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441" w:rsidRPr="00914441" w:rsidRDefault="00662561" w:rsidP="00914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14441" w:rsidRPr="009144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88AEFD" wp14:editId="3EAE0DAE">
            <wp:extent cx="752475" cy="962025"/>
            <wp:effectExtent l="0" t="0" r="0" b="0"/>
            <wp:docPr id="1" name="Рисунок 1" descr="Re-exposure of Воскресенский р-н кон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-exposure of Воскресенский р-н кон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441" w:rsidRPr="00914441" w:rsidRDefault="00914441" w:rsidP="00914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441" w:rsidRPr="00914441" w:rsidRDefault="00914441" w:rsidP="0091444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1444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Муниципальное казенное учреждение</w:t>
      </w:r>
    </w:p>
    <w:p w:rsidR="00914441" w:rsidRPr="00914441" w:rsidRDefault="00914441" w:rsidP="0091444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1444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городского округа Воскресенск </w:t>
      </w:r>
    </w:p>
    <w:p w:rsidR="00914441" w:rsidRPr="00914441" w:rsidRDefault="00914441" w:rsidP="0091444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1444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Московской области </w:t>
      </w:r>
    </w:p>
    <w:p w:rsidR="00914441" w:rsidRPr="00914441" w:rsidRDefault="00914441" w:rsidP="0091444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1444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«Централизованная бухгалтерия»</w:t>
      </w:r>
    </w:p>
    <w:p w:rsidR="00914441" w:rsidRPr="00914441" w:rsidRDefault="00914441" w:rsidP="00914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4441" w:rsidRPr="00914441" w:rsidRDefault="00914441" w:rsidP="00914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144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 Р И К А З</w:t>
      </w:r>
    </w:p>
    <w:p w:rsidR="00914441" w:rsidRPr="00914441" w:rsidRDefault="00914441" w:rsidP="009144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441" w:rsidRPr="00914441" w:rsidRDefault="006E0689" w:rsidP="00914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07</w:t>
      </w:r>
      <w:r w:rsid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914441" w:rsidRPr="00914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 w:rsidR="00F030A3" w:rsidRPr="00F030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</w:p>
    <w:p w:rsidR="00914441" w:rsidRPr="00914441" w:rsidRDefault="00914441" w:rsidP="00914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441" w:rsidRPr="00CB79E9" w:rsidRDefault="00914441" w:rsidP="00FA3F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4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приказ МКУ городского округа Воскресенск МО «Ц</w:t>
      </w:r>
      <w:r w:rsidR="002429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ентрализованная бухгалтерия</w:t>
      </w:r>
      <w:r w:rsidRPr="009144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2429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</w:t>
      </w:r>
      <w:r w:rsidR="00FA3FCF" w:rsidRP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29.12.2023 № 366</w:t>
      </w:r>
      <w:r w:rsid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FA3FCF" w:rsidRP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</w:t>
      </w:r>
      <w:r w:rsid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рждении единой учетной политики </w:t>
      </w:r>
      <w:r w:rsidR="00FA3FCF" w:rsidRP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целей б</w:t>
      </w:r>
      <w:r w:rsidR="00FA3F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юджетного (бухгалтерского) учета</w:t>
      </w:r>
      <w:r w:rsidR="00CB7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CB79E9" w:rsidRPr="00CB79E9">
        <w:rPr>
          <w:rFonts w:ascii="Times New Roman" w:hAnsi="Times New Roman" w:cs="Times New Roman"/>
          <w:b/>
          <w:bCs/>
          <w:sz w:val="24"/>
          <w:szCs w:val="24"/>
        </w:rPr>
        <w:t>применяемой муниципальным казенным учреждением городского округа Воскресенск Московской области «Централизованная бухгалтерия»</w:t>
      </w:r>
      <w:r w:rsidR="00F030A3" w:rsidRPr="00F030A3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F030A3">
        <w:rPr>
          <w:rFonts w:ascii="Times New Roman" w:hAnsi="Times New Roman" w:cs="Times New Roman"/>
          <w:b/>
          <w:bCs/>
          <w:sz w:val="24"/>
          <w:szCs w:val="24"/>
        </w:rPr>
        <w:t>с изменениями от 22.08.2024 №94, от 11.10.2024 №133</w:t>
      </w:r>
      <w:r w:rsidR="006E0689">
        <w:rPr>
          <w:rFonts w:ascii="Times New Roman" w:hAnsi="Times New Roman" w:cs="Times New Roman"/>
          <w:b/>
          <w:bCs/>
          <w:sz w:val="24"/>
          <w:szCs w:val="24"/>
        </w:rPr>
        <w:t>, от 28.12.2024 №175</w:t>
      </w:r>
      <w:r w:rsidR="00F030A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CB7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914441" w:rsidRPr="00914441" w:rsidRDefault="00914441" w:rsidP="009144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5F28" w:rsidRDefault="00914441" w:rsidP="000A7E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Федеральным законом от 06.12.2011 № 402-ФЗ «О бухгалтерском учете», приказом Минфина РФ от 30.12.2017 №274н «Об утверждении федерального стандарта бухгалтерского учета для организаций государственного сектора «Учетная политика, оценочные значения и ошибки», </w:t>
      </w:r>
    </w:p>
    <w:p w:rsidR="000A7E36" w:rsidRPr="005E2367" w:rsidRDefault="000A7E36" w:rsidP="000A7E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441" w:rsidRPr="00914441" w:rsidRDefault="00914441" w:rsidP="00914441">
      <w:pPr>
        <w:tabs>
          <w:tab w:val="left" w:pos="284"/>
          <w:tab w:val="left" w:pos="8788"/>
        </w:tabs>
        <w:spacing w:after="0" w:line="260" w:lineRule="exact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914441" w:rsidRPr="00914441" w:rsidRDefault="00914441" w:rsidP="00914441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914441" w:rsidRDefault="00914441" w:rsidP="00E67F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Внести в приказ МКУ городского округа Воскресенск МО «Ц</w:t>
      </w:r>
      <w:r w:rsidR="002429EA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ентрализованная бухгалтерия</w:t>
      </w: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42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3FCF" w:rsidRPr="00FA3FCF">
        <w:rPr>
          <w:rFonts w:ascii="Times New Roman" w:eastAsia="Times New Roman" w:hAnsi="Times New Roman" w:cs="Times New Roman"/>
          <w:sz w:val="24"/>
          <w:szCs w:val="24"/>
          <w:lang w:eastAsia="ru-RU"/>
        </w:rPr>
        <w:t>29.12.2023 № 366</w:t>
      </w:r>
      <w:r w:rsidR="00FA3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FA3FCF" w:rsidRPr="00FA3F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единой учетной политики для целей бюджетного (бухгалтерского) учета</w:t>
      </w:r>
      <w:r w:rsidR="00CB79E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B79E9" w:rsidRPr="00CB79E9">
        <w:rPr>
          <w:bCs/>
        </w:rPr>
        <w:t xml:space="preserve"> </w:t>
      </w:r>
      <w:r w:rsidR="00CB79E9" w:rsidRPr="00CB79E9">
        <w:rPr>
          <w:rFonts w:ascii="Times New Roman" w:hAnsi="Times New Roman" w:cs="Times New Roman"/>
          <w:bCs/>
          <w:sz w:val="24"/>
          <w:szCs w:val="24"/>
        </w:rPr>
        <w:t>применяемой муниципальным казенным учреждением городского округа Воскресенск Московской области «Централизованная бухгалтерия»</w:t>
      </w:r>
      <w:r w:rsidR="00F030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30A3" w:rsidRPr="00F030A3">
        <w:rPr>
          <w:rFonts w:ascii="Times New Roman" w:hAnsi="Times New Roman" w:cs="Times New Roman"/>
          <w:bCs/>
          <w:sz w:val="24"/>
          <w:szCs w:val="24"/>
        </w:rPr>
        <w:t>(с изменениями от 22.08.2024 №94, от 11.10.2024 №133</w:t>
      </w:r>
      <w:r w:rsidR="006E0689">
        <w:rPr>
          <w:rFonts w:ascii="Times New Roman" w:hAnsi="Times New Roman" w:cs="Times New Roman"/>
          <w:bCs/>
          <w:sz w:val="24"/>
          <w:szCs w:val="24"/>
        </w:rPr>
        <w:t>, от 28.12.2024 №175</w:t>
      </w:r>
      <w:r w:rsidR="00F030A3" w:rsidRPr="00F030A3">
        <w:rPr>
          <w:rFonts w:ascii="Times New Roman" w:hAnsi="Times New Roman" w:cs="Times New Roman"/>
          <w:bCs/>
          <w:sz w:val="24"/>
          <w:szCs w:val="24"/>
        </w:rPr>
        <w:t>)</w:t>
      </w: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767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(далее-Приказ</w:t>
      </w:r>
      <w:r w:rsidR="003957F4">
        <w:rPr>
          <w:rFonts w:ascii="Times New Roman" w:eastAsia="Times New Roman" w:hAnsi="Times New Roman" w:cs="Times New Roman"/>
          <w:sz w:val="24"/>
          <w:szCs w:val="24"/>
          <w:lang w:eastAsia="ru-RU"/>
        </w:rPr>
        <w:t>, Единая учетная политика)</w:t>
      </w:r>
      <w:r w:rsidR="00ED3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:rsidR="00391033" w:rsidRPr="00391033" w:rsidRDefault="00391033" w:rsidP="00E67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Подраздел 11.5. «Расчеты </w:t>
      </w:r>
      <w:r w:rsidRPr="00391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дебиторами» раздела </w:t>
      </w:r>
      <w:r w:rsidRPr="00391033">
        <w:rPr>
          <w:rFonts w:ascii="Times New Roman" w:hAnsi="Times New Roman" w:cs="Times New Roman"/>
          <w:sz w:val="24"/>
          <w:szCs w:val="24"/>
        </w:rPr>
        <w:t>11 «Расчеты с кредиторами и другими дебиторами» дополнить пунктом 11.5.8. следующего содержания:</w:t>
      </w:r>
    </w:p>
    <w:p w:rsidR="00391033" w:rsidRDefault="00391033" w:rsidP="00E67F7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3FE">
        <w:rPr>
          <w:rFonts w:ascii="Times New Roman" w:hAnsi="Times New Roman" w:cs="Times New Roman"/>
          <w:sz w:val="24"/>
          <w:szCs w:val="24"/>
        </w:rPr>
        <w:t xml:space="preserve">         «11.5.8. </w:t>
      </w:r>
      <w:r w:rsidR="000833FE" w:rsidRPr="000833FE">
        <w:rPr>
          <w:rFonts w:ascii="Times New Roman" w:hAnsi="Times New Roman" w:cs="Times New Roman"/>
          <w:sz w:val="24"/>
          <w:szCs w:val="24"/>
        </w:rPr>
        <w:t>Отражение операций</w:t>
      </w:r>
      <w:r w:rsidR="00E67F7E">
        <w:rPr>
          <w:rFonts w:ascii="Times New Roman" w:hAnsi="Times New Roman" w:cs="Times New Roman"/>
          <w:sz w:val="24"/>
          <w:szCs w:val="24"/>
        </w:rPr>
        <w:t xml:space="preserve"> в регистрах бухгалтерского учета</w:t>
      </w:r>
      <w:r w:rsidR="004E1CF5" w:rsidRPr="004E1CF5">
        <w:rPr>
          <w:rFonts w:ascii="Times New Roman" w:hAnsi="Times New Roman" w:cs="Times New Roman"/>
          <w:sz w:val="24"/>
          <w:szCs w:val="24"/>
        </w:rPr>
        <w:t xml:space="preserve"> </w:t>
      </w:r>
      <w:r w:rsidR="001B2A2D" w:rsidRPr="000833FE">
        <w:rPr>
          <w:rFonts w:ascii="Times New Roman" w:hAnsi="Times New Roman" w:cs="Times New Roman"/>
          <w:sz w:val="24"/>
          <w:szCs w:val="24"/>
        </w:rPr>
        <w:t>по начислению сумм доходов (поступлений)</w:t>
      </w:r>
      <w:r w:rsidR="001B2A2D">
        <w:rPr>
          <w:rFonts w:ascii="Times New Roman" w:hAnsi="Times New Roman" w:cs="Times New Roman"/>
          <w:sz w:val="24"/>
          <w:szCs w:val="24"/>
        </w:rPr>
        <w:t xml:space="preserve"> при</w:t>
      </w:r>
      <w:r w:rsidR="004E1CF5" w:rsidRPr="000833FE">
        <w:rPr>
          <w:rFonts w:ascii="Times New Roman" w:hAnsi="Times New Roman" w:cs="Times New Roman"/>
          <w:sz w:val="24"/>
          <w:szCs w:val="24"/>
        </w:rPr>
        <w:t xml:space="preserve"> предоставлени</w:t>
      </w:r>
      <w:r w:rsidR="001B2A2D">
        <w:rPr>
          <w:rFonts w:ascii="Times New Roman" w:hAnsi="Times New Roman" w:cs="Times New Roman"/>
          <w:sz w:val="24"/>
          <w:szCs w:val="24"/>
        </w:rPr>
        <w:t>и</w:t>
      </w:r>
      <w:r w:rsidR="004E1CF5" w:rsidRPr="000833FE">
        <w:rPr>
          <w:rFonts w:ascii="Times New Roman" w:hAnsi="Times New Roman" w:cs="Times New Roman"/>
          <w:sz w:val="24"/>
          <w:szCs w:val="24"/>
        </w:rPr>
        <w:t xml:space="preserve"> разовых платных услуг в обслуживаемых учреждениях</w:t>
      </w:r>
      <w:r w:rsidR="004E1CF5">
        <w:rPr>
          <w:rFonts w:ascii="Times New Roman" w:hAnsi="Times New Roman" w:cs="Times New Roman"/>
          <w:sz w:val="24"/>
          <w:szCs w:val="24"/>
        </w:rPr>
        <w:t>,</w:t>
      </w:r>
      <w:r w:rsidR="000833FE" w:rsidRPr="000833FE">
        <w:rPr>
          <w:rFonts w:ascii="Times New Roman" w:hAnsi="Times New Roman" w:cs="Times New Roman"/>
          <w:sz w:val="24"/>
          <w:szCs w:val="24"/>
        </w:rPr>
        <w:t xml:space="preserve"> </w:t>
      </w:r>
      <w:r w:rsidR="004E1CF5">
        <w:rPr>
          <w:rFonts w:ascii="Times New Roman" w:hAnsi="Times New Roman" w:cs="Times New Roman"/>
          <w:sz w:val="24"/>
          <w:szCs w:val="24"/>
        </w:rPr>
        <w:t>совершенны</w:t>
      </w:r>
      <w:r w:rsidR="001B2A2D">
        <w:rPr>
          <w:rFonts w:ascii="Times New Roman" w:hAnsi="Times New Roman" w:cs="Times New Roman"/>
          <w:sz w:val="24"/>
          <w:szCs w:val="24"/>
        </w:rPr>
        <w:t>х</w:t>
      </w:r>
      <w:r w:rsidR="004E1CF5">
        <w:rPr>
          <w:rFonts w:ascii="Times New Roman" w:hAnsi="Times New Roman" w:cs="Times New Roman"/>
          <w:sz w:val="24"/>
          <w:szCs w:val="24"/>
        </w:rPr>
        <w:t xml:space="preserve"> в течение календарного месяца</w:t>
      </w:r>
      <w:r w:rsidR="006E16D4" w:rsidRPr="000833FE">
        <w:rPr>
          <w:rFonts w:ascii="Times New Roman" w:hAnsi="Times New Roman" w:cs="Times New Roman"/>
          <w:sz w:val="24"/>
          <w:szCs w:val="24"/>
        </w:rPr>
        <w:t xml:space="preserve">, </w:t>
      </w:r>
      <w:r w:rsidR="000833FE" w:rsidRPr="000833FE">
        <w:rPr>
          <w:rFonts w:ascii="Times New Roman" w:hAnsi="Times New Roman" w:cs="Times New Roman"/>
          <w:sz w:val="24"/>
          <w:szCs w:val="24"/>
        </w:rPr>
        <w:t>осуществляется обо</w:t>
      </w:r>
      <w:r w:rsidR="000833FE">
        <w:rPr>
          <w:rFonts w:ascii="Times New Roman" w:hAnsi="Times New Roman" w:cs="Times New Roman"/>
          <w:sz w:val="24"/>
          <w:szCs w:val="24"/>
        </w:rPr>
        <w:t>б</w:t>
      </w:r>
      <w:r w:rsidR="000833FE" w:rsidRPr="000833FE">
        <w:rPr>
          <w:rFonts w:ascii="Times New Roman" w:hAnsi="Times New Roman" w:cs="Times New Roman"/>
          <w:sz w:val="24"/>
          <w:szCs w:val="24"/>
        </w:rPr>
        <w:t xml:space="preserve">щенно по группе плательщиков доходов. </w:t>
      </w:r>
      <w:r w:rsidR="000833FE">
        <w:rPr>
          <w:rFonts w:ascii="Times New Roman" w:hAnsi="Times New Roman" w:cs="Times New Roman"/>
          <w:sz w:val="24"/>
          <w:szCs w:val="24"/>
        </w:rPr>
        <w:t>Аналитический учет</w:t>
      </w:r>
      <w:r w:rsidR="000833FE" w:rsidRPr="000833FE">
        <w:rPr>
          <w:rFonts w:ascii="Times New Roman" w:hAnsi="Times New Roman" w:cs="Times New Roman"/>
          <w:sz w:val="24"/>
          <w:szCs w:val="24"/>
        </w:rPr>
        <w:t xml:space="preserve"> </w:t>
      </w:r>
      <w:r w:rsidR="006E16D4" w:rsidRPr="000833FE">
        <w:rPr>
          <w:rFonts w:ascii="Times New Roman" w:hAnsi="Times New Roman" w:cs="Times New Roman"/>
          <w:sz w:val="24"/>
          <w:szCs w:val="24"/>
        </w:rPr>
        <w:t xml:space="preserve">ведется </w:t>
      </w:r>
      <w:r w:rsidR="001C0615">
        <w:rPr>
          <w:rFonts w:ascii="Times New Roman" w:hAnsi="Times New Roman" w:cs="Times New Roman"/>
          <w:sz w:val="24"/>
          <w:szCs w:val="24"/>
        </w:rPr>
        <w:t>в разрезе контрагентов (</w:t>
      </w:r>
      <w:r w:rsidR="001C0615" w:rsidRPr="000833FE">
        <w:rPr>
          <w:rFonts w:ascii="Times New Roman" w:hAnsi="Times New Roman" w:cs="Times New Roman"/>
          <w:sz w:val="24"/>
          <w:szCs w:val="24"/>
        </w:rPr>
        <w:t>групп плательщиков доходов</w:t>
      </w:r>
      <w:r w:rsidR="001C0615">
        <w:rPr>
          <w:rFonts w:ascii="Times New Roman" w:hAnsi="Times New Roman" w:cs="Times New Roman"/>
          <w:sz w:val="24"/>
          <w:szCs w:val="24"/>
        </w:rPr>
        <w:t>), правовых оснований возникновения расчетов: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4957"/>
        <w:gridCol w:w="5244"/>
      </w:tblGrid>
      <w:tr w:rsidR="00E67F7E" w:rsidTr="00E67F7E">
        <w:tc>
          <w:tcPr>
            <w:tcW w:w="4957" w:type="dxa"/>
          </w:tcPr>
          <w:p w:rsidR="00E67F7E" w:rsidRDefault="00E67F7E" w:rsidP="00083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33FE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833FE">
              <w:rPr>
                <w:rFonts w:ascii="Times New Roman" w:hAnsi="Times New Roman" w:cs="Times New Roman"/>
                <w:sz w:val="24"/>
                <w:szCs w:val="24"/>
              </w:rPr>
              <w:t xml:space="preserve"> плательщиков доходов</w:t>
            </w:r>
          </w:p>
        </w:tc>
        <w:tc>
          <w:tcPr>
            <w:tcW w:w="5244" w:type="dxa"/>
          </w:tcPr>
          <w:p w:rsidR="00E67F7E" w:rsidRDefault="00E67F7E" w:rsidP="001C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основание возникновения расчетов</w:t>
            </w:r>
          </w:p>
          <w:p w:rsidR="00E67F7E" w:rsidRDefault="00E67F7E" w:rsidP="00083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F7E" w:rsidTr="00E67F7E">
        <w:tc>
          <w:tcPr>
            <w:tcW w:w="4957" w:type="dxa"/>
          </w:tcPr>
          <w:p w:rsidR="00E67F7E" w:rsidRDefault="00E67F7E" w:rsidP="001C0615">
            <w:r w:rsidRPr="00582524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5244" w:type="dxa"/>
          </w:tcPr>
          <w:p w:rsidR="00E67F7E" w:rsidRDefault="00E67F7E" w:rsidP="001C06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платные услуги (касса)</w:t>
            </w:r>
          </w:p>
        </w:tc>
      </w:tr>
      <w:tr w:rsidR="00E67F7E" w:rsidTr="00E67F7E">
        <w:tc>
          <w:tcPr>
            <w:tcW w:w="4957" w:type="dxa"/>
          </w:tcPr>
          <w:p w:rsidR="00E67F7E" w:rsidRDefault="00E67F7E" w:rsidP="001C0615">
            <w:r w:rsidRPr="00582524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5244" w:type="dxa"/>
          </w:tcPr>
          <w:p w:rsidR="00E67F7E" w:rsidRDefault="00E67F7E" w:rsidP="001C06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платные услуги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эквайринг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67F7E" w:rsidTr="00E67F7E">
        <w:tc>
          <w:tcPr>
            <w:tcW w:w="4957" w:type="dxa"/>
          </w:tcPr>
          <w:p w:rsidR="00E67F7E" w:rsidRDefault="00E67F7E" w:rsidP="001C0615">
            <w:r w:rsidRPr="00582524">
              <w:rPr>
                <w:rFonts w:ascii="Times New Roman" w:hAnsi="Times New Roman" w:cs="Times New Roman"/>
                <w:sz w:val="24"/>
                <w:szCs w:val="24"/>
              </w:rPr>
              <w:t>физические лица</w:t>
            </w:r>
          </w:p>
        </w:tc>
        <w:tc>
          <w:tcPr>
            <w:tcW w:w="5244" w:type="dxa"/>
          </w:tcPr>
          <w:p w:rsidR="00E67F7E" w:rsidRDefault="00E67F7E" w:rsidP="001C06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платные услуги (онлайн-касса)</w:t>
            </w:r>
          </w:p>
        </w:tc>
      </w:tr>
    </w:tbl>
    <w:p w:rsidR="001C0615" w:rsidRPr="000833FE" w:rsidRDefault="001C0615" w:rsidP="000833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2468" w:rsidRDefault="00E82468" w:rsidP="001C0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4E1CF5" w:rsidRDefault="00E82468" w:rsidP="00E82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4E1CF5" w:rsidRPr="00AC5725" w:rsidRDefault="004E1CF5" w:rsidP="00E824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7B1" w:rsidRDefault="00363A2C" w:rsidP="002B77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41396" w:rsidRPr="007E4C78">
        <w:rPr>
          <w:rFonts w:ascii="Times New Roman" w:hAnsi="Times New Roman" w:cs="Times New Roman"/>
          <w:sz w:val="24"/>
          <w:szCs w:val="24"/>
        </w:rPr>
        <w:t>1.</w:t>
      </w:r>
      <w:r w:rsidR="00391033">
        <w:rPr>
          <w:rFonts w:ascii="Times New Roman" w:hAnsi="Times New Roman" w:cs="Times New Roman"/>
          <w:sz w:val="24"/>
          <w:szCs w:val="24"/>
        </w:rPr>
        <w:t>2</w:t>
      </w:r>
      <w:r w:rsidR="00F41396" w:rsidRPr="007E4C78">
        <w:rPr>
          <w:rFonts w:ascii="Times New Roman" w:hAnsi="Times New Roman" w:cs="Times New Roman"/>
          <w:sz w:val="24"/>
          <w:szCs w:val="24"/>
        </w:rPr>
        <w:t>.</w:t>
      </w:r>
      <w:r w:rsidR="007E4C78" w:rsidRPr="007E4C78">
        <w:rPr>
          <w:rFonts w:ascii="Times New Roman" w:hAnsi="Times New Roman" w:cs="Times New Roman"/>
          <w:sz w:val="24"/>
          <w:szCs w:val="24"/>
        </w:rPr>
        <w:t xml:space="preserve"> </w:t>
      </w:r>
      <w:r w:rsidR="002B77B1">
        <w:rPr>
          <w:rFonts w:ascii="Times New Roman" w:hAnsi="Times New Roman" w:cs="Times New Roman"/>
          <w:sz w:val="24"/>
          <w:szCs w:val="24"/>
        </w:rPr>
        <w:t>Пункт 16.2. раздела 16 «Санкционирование расходов» дополнить абзацами следующего содержания:</w:t>
      </w:r>
    </w:p>
    <w:p w:rsidR="002B77B1" w:rsidRDefault="002B77B1" w:rsidP="002B77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«Аналитический учет по счету 050201000 «Принятые обязательства» ведется в разрезе контрагентов, правовых оснований с указанием в поле «Договор» - «БО </w:t>
      </w:r>
      <w:r>
        <w:rPr>
          <w:rFonts w:ascii="Times New Roman" w:hAnsi="Times New Roman" w:cs="Times New Roman"/>
          <w:sz w:val="24"/>
          <w:szCs w:val="24"/>
          <w:lang w:val="en-US"/>
        </w:rPr>
        <w:t>J</w:t>
      </w:r>
      <w:r>
        <w:rPr>
          <w:rFonts w:ascii="Times New Roman" w:hAnsi="Times New Roman" w:cs="Times New Roman"/>
          <w:sz w:val="24"/>
          <w:szCs w:val="24"/>
        </w:rPr>
        <w:t>хххх2025/</w:t>
      </w:r>
      <w:proofErr w:type="spellStart"/>
      <w:r>
        <w:rPr>
          <w:rFonts w:ascii="Times New Roman" w:hAnsi="Times New Roman" w:cs="Times New Roman"/>
          <w:sz w:val="24"/>
          <w:szCs w:val="24"/>
        </w:rPr>
        <w:t>ххх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контракт от 00.00.2025 № ___».</w:t>
      </w:r>
    </w:p>
    <w:p w:rsidR="006E0689" w:rsidRDefault="00F70509" w:rsidP="00E52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="0000463C">
        <w:rPr>
          <w:rFonts w:ascii="Times New Roman" w:eastAsia="Calibri" w:hAnsi="Times New Roman" w:cs="Times New Roman"/>
          <w:sz w:val="24"/>
          <w:szCs w:val="24"/>
        </w:rPr>
        <w:t>3</w:t>
      </w:r>
      <w:r w:rsidR="00D5078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363A2C" w:rsidRPr="00C02C7C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6E0689">
        <w:rPr>
          <w:rFonts w:ascii="Times New Roman" w:eastAsia="Calibri" w:hAnsi="Times New Roman" w:cs="Times New Roman"/>
          <w:sz w:val="24"/>
          <w:szCs w:val="24"/>
        </w:rPr>
        <w:t xml:space="preserve">пункте 2.4. </w:t>
      </w:r>
      <w:r w:rsidR="00363A2C" w:rsidRPr="00C02C7C">
        <w:rPr>
          <w:rFonts w:ascii="Times New Roman" w:eastAsia="Calibri" w:hAnsi="Times New Roman" w:cs="Times New Roman"/>
          <w:sz w:val="24"/>
          <w:szCs w:val="24"/>
        </w:rPr>
        <w:t>Приложени</w:t>
      </w:r>
      <w:r w:rsidR="006E0689">
        <w:rPr>
          <w:rFonts w:ascii="Times New Roman" w:eastAsia="Calibri" w:hAnsi="Times New Roman" w:cs="Times New Roman"/>
          <w:sz w:val="24"/>
          <w:szCs w:val="24"/>
        </w:rPr>
        <w:t>я</w:t>
      </w:r>
      <w:r w:rsidR="00363A2C" w:rsidRPr="00C02C7C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6E0689">
        <w:rPr>
          <w:rFonts w:ascii="Times New Roman" w:eastAsia="Calibri" w:hAnsi="Times New Roman" w:cs="Times New Roman"/>
          <w:sz w:val="24"/>
          <w:szCs w:val="24"/>
        </w:rPr>
        <w:t xml:space="preserve">15 </w:t>
      </w:r>
      <w:r w:rsidR="00363A2C" w:rsidRPr="00C02C7C">
        <w:rPr>
          <w:rFonts w:ascii="Times New Roman" w:eastAsia="Calibri" w:hAnsi="Times New Roman" w:cs="Times New Roman"/>
          <w:sz w:val="24"/>
          <w:szCs w:val="24"/>
        </w:rPr>
        <w:t xml:space="preserve">к Единой учетной политике </w:t>
      </w:r>
      <w:r w:rsidR="00363A2C">
        <w:rPr>
          <w:rFonts w:ascii="Times New Roman" w:eastAsia="Calibri" w:hAnsi="Times New Roman" w:cs="Times New Roman"/>
          <w:sz w:val="24"/>
          <w:szCs w:val="24"/>
        </w:rPr>
        <w:t>«</w:t>
      </w:r>
      <w:r w:rsidR="006E0689" w:rsidRPr="006E0689">
        <w:rPr>
          <w:rFonts w:ascii="Times New Roman" w:hAnsi="Times New Roman" w:cs="Times New Roman"/>
          <w:sz w:val="24"/>
          <w:szCs w:val="24"/>
        </w:rPr>
        <w:t>Порядок проведения инвентаризации активов и обязательств, осуществляемой в целях обеспечения достоверности данных бухгалтерского учета, бухгалтерской (финансовой) отчетности</w:t>
      </w:r>
      <w:r w:rsidR="006E0689">
        <w:rPr>
          <w:rFonts w:ascii="Times New Roman" w:hAnsi="Times New Roman" w:cs="Times New Roman"/>
          <w:sz w:val="24"/>
          <w:szCs w:val="24"/>
        </w:rPr>
        <w:t>» слова «</w:t>
      </w:r>
      <w:r w:rsidR="006E0689" w:rsidRPr="006E0689">
        <w:rPr>
          <w:rFonts w:ascii="Times New Roman" w:hAnsi="Times New Roman" w:cs="Times New Roman"/>
          <w:sz w:val="24"/>
          <w:szCs w:val="24"/>
        </w:rPr>
        <w:t xml:space="preserve">В состав комиссий, уполномоченных на проведение инвентаризации нефинансовых активов работники МКУ городского округа Воскресенск МО «ЦБ» </w:t>
      </w:r>
      <w:r w:rsidR="006E0689" w:rsidRPr="006E0689">
        <w:rPr>
          <w:rFonts w:ascii="Times New Roman" w:hAnsi="Times New Roman" w:cs="Times New Roman"/>
          <w:sz w:val="24"/>
          <w:szCs w:val="24"/>
          <w:u w:val="single"/>
        </w:rPr>
        <w:t>не входят</w:t>
      </w:r>
      <w:r w:rsidR="006E0689" w:rsidRPr="006E0689">
        <w:rPr>
          <w:rFonts w:ascii="Times New Roman" w:hAnsi="Times New Roman" w:cs="Times New Roman"/>
          <w:sz w:val="24"/>
          <w:szCs w:val="24"/>
        </w:rPr>
        <w:t xml:space="preserve">, однако их </w:t>
      </w:r>
      <w:r w:rsidR="006E0689" w:rsidRPr="006E0689">
        <w:rPr>
          <w:rFonts w:ascii="Times New Roman" w:hAnsi="Times New Roman" w:cs="Times New Roman"/>
          <w:sz w:val="24"/>
          <w:szCs w:val="24"/>
          <w:u w:val="single"/>
        </w:rPr>
        <w:t>присутствие</w:t>
      </w:r>
      <w:r w:rsidR="006E0689" w:rsidRPr="006E0689">
        <w:rPr>
          <w:rFonts w:ascii="Times New Roman" w:hAnsi="Times New Roman" w:cs="Times New Roman"/>
          <w:sz w:val="24"/>
          <w:szCs w:val="24"/>
        </w:rPr>
        <w:t xml:space="preserve"> при проведении инвентаризации является </w:t>
      </w:r>
      <w:r w:rsidR="006E0689" w:rsidRPr="006E0689">
        <w:rPr>
          <w:rFonts w:ascii="Times New Roman" w:hAnsi="Times New Roman" w:cs="Times New Roman"/>
          <w:sz w:val="24"/>
          <w:szCs w:val="24"/>
          <w:u w:val="single"/>
        </w:rPr>
        <w:t>обязательным</w:t>
      </w:r>
      <w:r w:rsidR="006E0689" w:rsidRPr="006E0689">
        <w:rPr>
          <w:rFonts w:ascii="Times New Roman" w:hAnsi="Times New Roman" w:cs="Times New Roman"/>
          <w:sz w:val="24"/>
          <w:szCs w:val="24"/>
        </w:rPr>
        <w:t>» заменить словами «</w:t>
      </w:r>
      <w:r w:rsidR="008170EA" w:rsidRPr="006E0689">
        <w:rPr>
          <w:rFonts w:ascii="Times New Roman" w:hAnsi="Times New Roman" w:cs="Times New Roman"/>
          <w:sz w:val="24"/>
          <w:szCs w:val="24"/>
        </w:rPr>
        <w:t xml:space="preserve">В состав комиссий, уполномоченных на проведение инвентаризации нефинансовых активов работники МКУ городского округа Воскресенск МО «ЦБ» </w:t>
      </w:r>
      <w:r w:rsidR="008170EA" w:rsidRPr="006E0689">
        <w:rPr>
          <w:rFonts w:ascii="Times New Roman" w:hAnsi="Times New Roman" w:cs="Times New Roman"/>
          <w:sz w:val="24"/>
          <w:szCs w:val="24"/>
          <w:u w:val="single"/>
        </w:rPr>
        <w:t>не входят</w:t>
      </w:r>
      <w:r w:rsidR="008170EA" w:rsidRPr="006E0689">
        <w:rPr>
          <w:rFonts w:ascii="Times New Roman" w:hAnsi="Times New Roman" w:cs="Times New Roman"/>
          <w:sz w:val="24"/>
          <w:szCs w:val="24"/>
        </w:rPr>
        <w:t xml:space="preserve">, однако </w:t>
      </w:r>
      <w:r w:rsidR="008170EA">
        <w:rPr>
          <w:rFonts w:ascii="Times New Roman" w:hAnsi="Times New Roman" w:cs="Times New Roman"/>
          <w:sz w:val="24"/>
          <w:szCs w:val="24"/>
        </w:rPr>
        <w:t xml:space="preserve">могут принимать участие по согласованию с руководителем </w:t>
      </w:r>
      <w:r w:rsidR="008170EA" w:rsidRPr="008170EA">
        <w:rPr>
          <w:rFonts w:ascii="Times New Roman" w:hAnsi="Times New Roman" w:cs="Times New Roman"/>
          <w:sz w:val="24"/>
          <w:szCs w:val="24"/>
        </w:rPr>
        <w:t>обслуживаемого учреждения или организации».</w:t>
      </w:r>
      <w:r w:rsidR="006E0689" w:rsidRPr="008170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1903" w:rsidRPr="00C61903" w:rsidRDefault="00C61903" w:rsidP="00B7193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0463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Приложение №13 к </w:t>
      </w:r>
      <w:r w:rsidRPr="00C02C7C">
        <w:rPr>
          <w:rFonts w:ascii="Times New Roman" w:eastAsia="Calibri" w:hAnsi="Times New Roman" w:cs="Times New Roman"/>
          <w:sz w:val="24"/>
          <w:szCs w:val="24"/>
        </w:rPr>
        <w:t>Единой учетной политике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C61903">
        <w:rPr>
          <w:rFonts w:ascii="Times New Roman" w:hAnsi="Times New Roman" w:cs="Times New Roman"/>
          <w:sz w:val="24"/>
          <w:szCs w:val="24"/>
        </w:rPr>
        <w:t>Положение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903">
        <w:rPr>
          <w:rFonts w:ascii="Times New Roman" w:hAnsi="Times New Roman" w:cs="Times New Roman"/>
          <w:sz w:val="24"/>
          <w:szCs w:val="24"/>
        </w:rPr>
        <w:t>о табельном учете рабочего времени, применяемого МКУ городского округа Воскресенск МО «ЦБ», при осуществлении бухгалтерского обслуживания учреждений и организаций</w:t>
      </w:r>
      <w:r>
        <w:rPr>
          <w:rFonts w:ascii="Times New Roman" w:hAnsi="Times New Roman" w:cs="Times New Roman"/>
          <w:sz w:val="24"/>
          <w:szCs w:val="24"/>
        </w:rPr>
        <w:t>» изложить в следующей редакции:</w:t>
      </w:r>
      <w:r w:rsidRPr="00C619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1903" w:rsidRDefault="00C61903" w:rsidP="00C61903">
      <w:pPr>
        <w:ind w:left="4248" w:right="-143"/>
        <w:jc w:val="right"/>
        <w:rPr>
          <w:rFonts w:ascii="Times New Roman" w:hAnsi="Times New Roman" w:cs="Times New Roman"/>
          <w:sz w:val="24"/>
          <w:szCs w:val="24"/>
        </w:rPr>
      </w:pPr>
    </w:p>
    <w:p w:rsidR="00C61903" w:rsidRPr="00C61903" w:rsidRDefault="00C61903" w:rsidP="00C61903">
      <w:pPr>
        <w:spacing w:after="0" w:line="240" w:lineRule="auto"/>
        <w:ind w:left="4248" w:right="-14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«</w:t>
      </w:r>
      <w:r w:rsidRPr="00C61903">
        <w:rPr>
          <w:rFonts w:ascii="Times New Roman" w:hAnsi="Times New Roman" w:cs="Times New Roman"/>
          <w:sz w:val="24"/>
          <w:szCs w:val="24"/>
        </w:rPr>
        <w:t>Приложение №13</w:t>
      </w:r>
    </w:p>
    <w:p w:rsidR="00C61903" w:rsidRPr="00C61903" w:rsidRDefault="00C61903" w:rsidP="00C61903">
      <w:pPr>
        <w:spacing w:after="0" w:line="240" w:lineRule="auto"/>
        <w:ind w:right="-14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61903">
        <w:rPr>
          <w:rFonts w:ascii="Times New Roman" w:hAnsi="Times New Roman" w:cs="Times New Roman"/>
          <w:sz w:val="24"/>
          <w:szCs w:val="24"/>
        </w:rPr>
        <w:t>к Единой учетной политике</w:t>
      </w:r>
      <w:r w:rsidRPr="00C61903">
        <w:rPr>
          <w:rFonts w:ascii="Times New Roman" w:hAnsi="Times New Roman" w:cs="Times New Roman"/>
          <w:bCs/>
          <w:sz w:val="24"/>
          <w:szCs w:val="24"/>
        </w:rPr>
        <w:t xml:space="preserve"> для целей бюджетного (бухгалтерского) учета применяемой</w:t>
      </w:r>
    </w:p>
    <w:p w:rsidR="00C61903" w:rsidRPr="00C61903" w:rsidRDefault="00C61903" w:rsidP="00580C7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61903">
        <w:rPr>
          <w:rFonts w:ascii="Times New Roman" w:hAnsi="Times New Roman" w:cs="Times New Roman"/>
          <w:bCs/>
          <w:sz w:val="24"/>
          <w:szCs w:val="24"/>
        </w:rPr>
        <w:t>муниципальным казенным учреждением городского округа Воскресенск Московской</w:t>
      </w:r>
    </w:p>
    <w:p w:rsidR="00C61903" w:rsidRPr="00C61903" w:rsidRDefault="00C61903" w:rsidP="00C61903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C61903">
        <w:rPr>
          <w:rFonts w:ascii="Times New Roman" w:hAnsi="Times New Roman" w:cs="Times New Roman"/>
          <w:bCs/>
          <w:sz w:val="24"/>
          <w:szCs w:val="24"/>
        </w:rPr>
        <w:t>области «Централизованная бухгалтерия»,</w:t>
      </w:r>
    </w:p>
    <w:p w:rsidR="00C61903" w:rsidRPr="00C61903" w:rsidRDefault="00C61903" w:rsidP="00C61903">
      <w:pPr>
        <w:spacing w:after="0" w:line="240" w:lineRule="auto"/>
        <w:ind w:left="4248" w:right="-143"/>
        <w:jc w:val="right"/>
        <w:rPr>
          <w:rFonts w:ascii="Times New Roman" w:hAnsi="Times New Roman" w:cs="Times New Roman"/>
          <w:sz w:val="24"/>
          <w:szCs w:val="24"/>
        </w:rPr>
      </w:pPr>
      <w:r w:rsidRPr="00C61903">
        <w:rPr>
          <w:rFonts w:ascii="Times New Roman" w:hAnsi="Times New Roman" w:cs="Times New Roman"/>
          <w:sz w:val="24"/>
          <w:szCs w:val="24"/>
        </w:rPr>
        <w:t>утвержденной приказом от 29.12.2023 №366</w:t>
      </w:r>
    </w:p>
    <w:p w:rsidR="00C61903" w:rsidRPr="00C61903" w:rsidRDefault="00C61903" w:rsidP="00C61903">
      <w:pPr>
        <w:ind w:left="4248"/>
        <w:jc w:val="right"/>
        <w:rPr>
          <w:rFonts w:ascii="Times New Roman" w:hAnsi="Times New Roman" w:cs="Times New Roman"/>
          <w:sz w:val="24"/>
          <w:szCs w:val="24"/>
        </w:rPr>
      </w:pPr>
      <w:r w:rsidRPr="00C619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C61903" w:rsidRPr="00C61903" w:rsidRDefault="00C61903" w:rsidP="00B719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90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61903" w:rsidRPr="00C61903" w:rsidRDefault="00C61903" w:rsidP="00B7193D">
      <w:pPr>
        <w:spacing w:after="0" w:line="240" w:lineRule="auto"/>
        <w:ind w:right="-143"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61903">
        <w:rPr>
          <w:rFonts w:ascii="Times New Roman" w:hAnsi="Times New Roman" w:cs="Times New Roman"/>
          <w:b/>
          <w:sz w:val="24"/>
          <w:szCs w:val="24"/>
        </w:rPr>
        <w:t>о табельном учете рабочего времени, применяемого МКУ городского округа Воскресенск МО «ЦБ», при осуществлении бухгалтерского обслуживания учреждений и организаций</w:t>
      </w:r>
    </w:p>
    <w:p w:rsidR="00C61903" w:rsidRPr="00C61903" w:rsidRDefault="00C61903" w:rsidP="00B7193D">
      <w:pPr>
        <w:ind w:left="-567" w:right="-14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903" w:rsidRPr="00C61903" w:rsidRDefault="00C61903" w:rsidP="00B7193D">
      <w:pPr>
        <w:ind w:left="-567" w:right="-14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903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C61903" w:rsidRPr="00C61903" w:rsidRDefault="00C61903" w:rsidP="00B7193D">
      <w:pPr>
        <w:spacing w:after="0"/>
        <w:ind w:left="-142" w:right="-143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1903">
        <w:rPr>
          <w:rFonts w:ascii="Times New Roman" w:hAnsi="Times New Roman" w:cs="Times New Roman"/>
          <w:sz w:val="24"/>
          <w:szCs w:val="24"/>
        </w:rPr>
        <w:t>1.1. Положение о табельном учете рабочего времени применяется в МКУ городского округа Воскресенск МО «ЦБ» с целью систематизации процесса сбора и обработки информации о затратах рабочего времени работников обслуживаемых учреждений и организаций.</w:t>
      </w:r>
      <w:r w:rsidRPr="00C6190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61903" w:rsidRPr="00C61903" w:rsidRDefault="00C61903" w:rsidP="00B7193D">
      <w:pPr>
        <w:spacing w:after="0"/>
        <w:ind w:left="-142"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903">
        <w:rPr>
          <w:rFonts w:ascii="Times New Roman" w:hAnsi="Times New Roman" w:cs="Times New Roman"/>
          <w:sz w:val="24"/>
          <w:szCs w:val="24"/>
        </w:rPr>
        <w:t>1.2. Положение определяет порядок учета рабочего времени работников обслуживаемых учреждений и организаций и распространяется на всех работников учреждения или организации.</w:t>
      </w:r>
    </w:p>
    <w:p w:rsidR="00C61903" w:rsidRPr="00C61903" w:rsidRDefault="00C61903" w:rsidP="00B7193D">
      <w:pPr>
        <w:spacing w:after="0"/>
        <w:ind w:left="-142"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903">
        <w:rPr>
          <w:rFonts w:ascii="Times New Roman" w:hAnsi="Times New Roman" w:cs="Times New Roman"/>
          <w:sz w:val="24"/>
          <w:szCs w:val="24"/>
        </w:rPr>
        <w:t>1.3. Табель учета использования рабочего</w:t>
      </w:r>
      <w:r w:rsidRPr="00C619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1903">
        <w:rPr>
          <w:rFonts w:ascii="Times New Roman" w:hAnsi="Times New Roman" w:cs="Times New Roman"/>
          <w:sz w:val="24"/>
          <w:szCs w:val="24"/>
        </w:rPr>
        <w:t>времени (ф.0504421) (далее-Табель) применяется для учета использования рабочего времени всех категорий работников, обслуживаемых учреждений и организаций.</w:t>
      </w:r>
    </w:p>
    <w:p w:rsidR="00C61903" w:rsidRPr="00C61903" w:rsidRDefault="00C61903" w:rsidP="00B7193D">
      <w:pPr>
        <w:spacing w:after="0"/>
        <w:ind w:left="-142"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903">
        <w:rPr>
          <w:rFonts w:ascii="Times New Roman" w:hAnsi="Times New Roman" w:cs="Times New Roman"/>
          <w:sz w:val="24"/>
          <w:szCs w:val="24"/>
        </w:rPr>
        <w:t>1.4. Для ведения Табеля в обслуживаемых учреждениях и организациях, приказом директора должны быть назначены ответственные лица за его ведение из числа работников этих учреждений и организаций (далее - ответственный исполнитель).</w:t>
      </w:r>
    </w:p>
    <w:p w:rsidR="00C61903" w:rsidRPr="00C61903" w:rsidRDefault="00C61903" w:rsidP="00B7193D">
      <w:pPr>
        <w:spacing w:after="0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903">
        <w:rPr>
          <w:rFonts w:ascii="Times New Roman" w:hAnsi="Times New Roman" w:cs="Times New Roman"/>
          <w:sz w:val="24"/>
          <w:szCs w:val="24"/>
        </w:rPr>
        <w:t xml:space="preserve">1.5. В обязанности ответственных исполнителей вводится контроль фактического времени пребывания работников учреждений и организаций на рабочем месте и отражения этих данных в Табеле. </w:t>
      </w:r>
    </w:p>
    <w:p w:rsidR="00670E78" w:rsidRDefault="00C61903" w:rsidP="00B719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903">
        <w:rPr>
          <w:rFonts w:ascii="Times New Roman" w:hAnsi="Times New Roman" w:cs="Times New Roman"/>
          <w:sz w:val="24"/>
          <w:szCs w:val="24"/>
        </w:rPr>
        <w:t xml:space="preserve">Ответственные исполнители несут ответственность за правильное отражение в Табеле фактического рабочего времени работников и своевременность </w:t>
      </w:r>
      <w:r w:rsidR="00670E78">
        <w:rPr>
          <w:rFonts w:ascii="Times New Roman" w:hAnsi="Times New Roman" w:cs="Times New Roman"/>
          <w:sz w:val="24"/>
          <w:szCs w:val="24"/>
        </w:rPr>
        <w:t>формирования</w:t>
      </w:r>
      <w:r w:rsidRPr="00C61903">
        <w:rPr>
          <w:rFonts w:ascii="Times New Roman" w:hAnsi="Times New Roman" w:cs="Times New Roman"/>
          <w:sz w:val="24"/>
          <w:szCs w:val="24"/>
        </w:rPr>
        <w:t xml:space="preserve"> Табеля </w:t>
      </w:r>
      <w:r w:rsidR="00670E78">
        <w:rPr>
          <w:rFonts w:ascii="Times New Roman" w:hAnsi="Times New Roman" w:cs="Times New Roman"/>
          <w:sz w:val="24"/>
          <w:szCs w:val="24"/>
        </w:rPr>
        <w:t xml:space="preserve">в </w:t>
      </w:r>
      <w:r w:rsidR="00670E78" w:rsidRPr="00C72C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программном продукте «1С: Зарплата и кадры государственного учреждения 8 КОРП для централизованно обслуживаемых учреждений»</w:t>
      </w:r>
      <w:r w:rsidR="00670E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1903" w:rsidRPr="00C61903" w:rsidRDefault="00C61903" w:rsidP="00B7193D">
      <w:pPr>
        <w:spacing w:after="0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903">
        <w:rPr>
          <w:rFonts w:ascii="Times New Roman" w:hAnsi="Times New Roman" w:cs="Times New Roman"/>
          <w:sz w:val="24"/>
          <w:szCs w:val="24"/>
        </w:rPr>
        <w:t>1.6. Ответственный исполнитель:</w:t>
      </w:r>
    </w:p>
    <w:p w:rsidR="00C61903" w:rsidRPr="00C61903" w:rsidRDefault="00C61903" w:rsidP="00B7193D">
      <w:pPr>
        <w:spacing w:after="0"/>
        <w:ind w:right="-14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903">
        <w:rPr>
          <w:rFonts w:ascii="Times New Roman" w:hAnsi="Times New Roman" w:cs="Times New Roman"/>
          <w:sz w:val="24"/>
          <w:szCs w:val="24"/>
        </w:rPr>
        <w:t>ведет учет времени пребывания на рабочем месте работников</w:t>
      </w:r>
      <w:r w:rsidR="00B7193D">
        <w:rPr>
          <w:rFonts w:ascii="Times New Roman" w:hAnsi="Times New Roman" w:cs="Times New Roman"/>
          <w:sz w:val="24"/>
          <w:szCs w:val="24"/>
        </w:rPr>
        <w:t>;</w:t>
      </w:r>
      <w:r w:rsidRPr="00C6190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61903" w:rsidRPr="00C61903" w:rsidRDefault="00670E78" w:rsidP="00B7193D">
      <w:pPr>
        <w:spacing w:after="0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</w:t>
      </w:r>
      <w:r w:rsidR="00C61903" w:rsidRPr="00C61903">
        <w:rPr>
          <w:rFonts w:ascii="Times New Roman" w:hAnsi="Times New Roman" w:cs="Times New Roman"/>
          <w:sz w:val="24"/>
          <w:szCs w:val="24"/>
        </w:rPr>
        <w:t>осит в список работников изменения, связанные с их приемом, увольнением, перемещением и другими изменениями.</w:t>
      </w:r>
    </w:p>
    <w:p w:rsidR="00C61903" w:rsidRPr="00C61903" w:rsidRDefault="00C61903" w:rsidP="00B7193D">
      <w:pPr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90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</w:t>
      </w:r>
    </w:p>
    <w:p w:rsidR="00C61903" w:rsidRPr="00C61903" w:rsidRDefault="00C61903" w:rsidP="00B719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903">
        <w:rPr>
          <w:rFonts w:ascii="Times New Roman" w:hAnsi="Times New Roman" w:cs="Times New Roman"/>
          <w:b/>
          <w:sz w:val="24"/>
          <w:szCs w:val="24"/>
        </w:rPr>
        <w:t>2. Порядок ведения и представления табеля</w:t>
      </w:r>
      <w:r w:rsidR="00381E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1903">
        <w:rPr>
          <w:rFonts w:ascii="Times New Roman" w:hAnsi="Times New Roman" w:cs="Times New Roman"/>
          <w:b/>
          <w:sz w:val="24"/>
          <w:szCs w:val="24"/>
        </w:rPr>
        <w:t>учета использования рабочего времени</w:t>
      </w:r>
    </w:p>
    <w:p w:rsidR="00C61903" w:rsidRPr="00C61903" w:rsidRDefault="00C61903" w:rsidP="00B7193D">
      <w:pPr>
        <w:spacing w:after="0"/>
        <w:ind w:right="-143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0C15" w:rsidRDefault="00C61903" w:rsidP="00B7193D">
      <w:pPr>
        <w:spacing w:after="0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903">
        <w:rPr>
          <w:rFonts w:ascii="Times New Roman" w:hAnsi="Times New Roman" w:cs="Times New Roman"/>
          <w:sz w:val="24"/>
          <w:szCs w:val="24"/>
        </w:rPr>
        <w:t xml:space="preserve">2.1. Табель </w:t>
      </w:r>
      <w:r w:rsidR="00870C15">
        <w:rPr>
          <w:rFonts w:ascii="Times New Roman" w:hAnsi="Times New Roman" w:cs="Times New Roman"/>
          <w:sz w:val="24"/>
          <w:szCs w:val="24"/>
        </w:rPr>
        <w:t xml:space="preserve">формируется по структурным подразделениям или учреждению в целом. Способ формирования Табеля закреплен в Правилах документооборота, утвержденных приказами руководителей </w:t>
      </w:r>
      <w:r w:rsidR="00870C15" w:rsidRPr="00C61903">
        <w:rPr>
          <w:rFonts w:ascii="Times New Roman" w:hAnsi="Times New Roman" w:cs="Times New Roman"/>
          <w:sz w:val="24"/>
          <w:szCs w:val="24"/>
        </w:rPr>
        <w:t>обслуживаемых учреждени</w:t>
      </w:r>
      <w:r w:rsidR="00870C15">
        <w:rPr>
          <w:rFonts w:ascii="Times New Roman" w:hAnsi="Times New Roman" w:cs="Times New Roman"/>
          <w:sz w:val="24"/>
          <w:szCs w:val="24"/>
        </w:rPr>
        <w:t>й</w:t>
      </w:r>
      <w:r w:rsidR="00870C15" w:rsidRPr="00C61903">
        <w:rPr>
          <w:rFonts w:ascii="Times New Roman" w:hAnsi="Times New Roman" w:cs="Times New Roman"/>
          <w:sz w:val="24"/>
          <w:szCs w:val="24"/>
        </w:rPr>
        <w:t xml:space="preserve"> и организаци</w:t>
      </w:r>
      <w:r w:rsidR="00870C15">
        <w:rPr>
          <w:rFonts w:ascii="Times New Roman" w:hAnsi="Times New Roman" w:cs="Times New Roman"/>
          <w:sz w:val="24"/>
          <w:szCs w:val="24"/>
        </w:rPr>
        <w:t>й.</w:t>
      </w:r>
    </w:p>
    <w:p w:rsidR="00C61903" w:rsidRPr="00C61903" w:rsidRDefault="00870C15" w:rsidP="00B7193D">
      <w:pPr>
        <w:spacing w:after="0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Табель </w:t>
      </w:r>
      <w:r w:rsidR="00C61903" w:rsidRPr="00C61903">
        <w:rPr>
          <w:rFonts w:ascii="Times New Roman" w:hAnsi="Times New Roman" w:cs="Times New Roman"/>
          <w:sz w:val="24"/>
          <w:szCs w:val="24"/>
        </w:rPr>
        <w:t>ведется ежемесячно, заполняется за период, за который предусмотрена выплата заработной платы.</w:t>
      </w:r>
    </w:p>
    <w:p w:rsidR="00C61903" w:rsidRPr="00C61903" w:rsidRDefault="00C61903" w:rsidP="00B7193D">
      <w:pPr>
        <w:spacing w:after="0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903">
        <w:rPr>
          <w:rFonts w:ascii="Times New Roman" w:hAnsi="Times New Roman" w:cs="Times New Roman"/>
          <w:sz w:val="24"/>
          <w:szCs w:val="24"/>
        </w:rPr>
        <w:t>2.</w:t>
      </w:r>
      <w:r w:rsidR="00870C15">
        <w:rPr>
          <w:rFonts w:ascii="Times New Roman" w:hAnsi="Times New Roman" w:cs="Times New Roman"/>
          <w:sz w:val="24"/>
          <w:szCs w:val="24"/>
        </w:rPr>
        <w:t>3</w:t>
      </w:r>
      <w:r w:rsidRPr="00C61903">
        <w:rPr>
          <w:rFonts w:ascii="Times New Roman" w:hAnsi="Times New Roman" w:cs="Times New Roman"/>
          <w:sz w:val="24"/>
          <w:szCs w:val="24"/>
        </w:rPr>
        <w:t>.  При заполнении гр.№1 указывается Ф.И.О. работников.</w:t>
      </w:r>
    </w:p>
    <w:p w:rsidR="00C61903" w:rsidRPr="00C61903" w:rsidRDefault="00C61903" w:rsidP="00B7193D">
      <w:pPr>
        <w:spacing w:after="0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903">
        <w:rPr>
          <w:rFonts w:ascii="Times New Roman" w:hAnsi="Times New Roman" w:cs="Times New Roman"/>
          <w:sz w:val="24"/>
          <w:szCs w:val="24"/>
        </w:rPr>
        <w:t>2.</w:t>
      </w:r>
      <w:r w:rsidR="00870C15">
        <w:rPr>
          <w:rFonts w:ascii="Times New Roman" w:hAnsi="Times New Roman" w:cs="Times New Roman"/>
          <w:sz w:val="24"/>
          <w:szCs w:val="24"/>
        </w:rPr>
        <w:t>4</w:t>
      </w:r>
      <w:r w:rsidRPr="00C61903">
        <w:rPr>
          <w:rFonts w:ascii="Times New Roman" w:hAnsi="Times New Roman" w:cs="Times New Roman"/>
          <w:sz w:val="24"/>
          <w:szCs w:val="24"/>
        </w:rPr>
        <w:t>.  В гр.2 проставляется табельный номер работников.</w:t>
      </w:r>
    </w:p>
    <w:p w:rsidR="00C61903" w:rsidRPr="00C61903" w:rsidRDefault="00C61903" w:rsidP="00B7193D">
      <w:pPr>
        <w:spacing w:after="0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903">
        <w:rPr>
          <w:rFonts w:ascii="Times New Roman" w:hAnsi="Times New Roman" w:cs="Times New Roman"/>
          <w:sz w:val="24"/>
          <w:szCs w:val="24"/>
        </w:rPr>
        <w:t>2.</w:t>
      </w:r>
      <w:r w:rsidR="00870C15">
        <w:rPr>
          <w:rFonts w:ascii="Times New Roman" w:hAnsi="Times New Roman" w:cs="Times New Roman"/>
          <w:sz w:val="24"/>
          <w:szCs w:val="24"/>
        </w:rPr>
        <w:t>5</w:t>
      </w:r>
      <w:r w:rsidRPr="00C61903">
        <w:rPr>
          <w:rFonts w:ascii="Times New Roman" w:hAnsi="Times New Roman" w:cs="Times New Roman"/>
          <w:sz w:val="24"/>
          <w:szCs w:val="24"/>
        </w:rPr>
        <w:t>.  В гр.4 указывается должность сотрудника в строгом соответствии со штатным расписанием и размер занимаемой ставки (</w:t>
      </w:r>
      <w:proofErr w:type="gramStart"/>
      <w:r w:rsidRPr="00C61903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C61903">
        <w:rPr>
          <w:rFonts w:ascii="Times New Roman" w:hAnsi="Times New Roman" w:cs="Times New Roman"/>
          <w:sz w:val="24"/>
          <w:szCs w:val="24"/>
        </w:rPr>
        <w:t>: ведущий бухгалтер -1,0; уборщик помещений - 0,5).</w:t>
      </w:r>
    </w:p>
    <w:p w:rsidR="00C61903" w:rsidRPr="00C61903" w:rsidRDefault="00C61903" w:rsidP="00B7193D">
      <w:pPr>
        <w:spacing w:after="0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903">
        <w:rPr>
          <w:rFonts w:ascii="Times New Roman" w:hAnsi="Times New Roman" w:cs="Times New Roman"/>
          <w:sz w:val="24"/>
          <w:szCs w:val="24"/>
        </w:rPr>
        <w:t>2.</w:t>
      </w:r>
      <w:r w:rsidR="00870C15">
        <w:rPr>
          <w:rFonts w:ascii="Times New Roman" w:hAnsi="Times New Roman" w:cs="Times New Roman"/>
          <w:sz w:val="24"/>
          <w:szCs w:val="24"/>
        </w:rPr>
        <w:t>6</w:t>
      </w:r>
      <w:r w:rsidRPr="00C61903">
        <w:rPr>
          <w:rFonts w:ascii="Times New Roman" w:hAnsi="Times New Roman" w:cs="Times New Roman"/>
          <w:sz w:val="24"/>
          <w:szCs w:val="24"/>
        </w:rPr>
        <w:t>.  Табел</w:t>
      </w:r>
      <w:r w:rsidR="00870C15">
        <w:rPr>
          <w:rFonts w:ascii="Times New Roman" w:hAnsi="Times New Roman" w:cs="Times New Roman"/>
          <w:sz w:val="24"/>
          <w:szCs w:val="24"/>
        </w:rPr>
        <w:t>ь</w:t>
      </w:r>
      <w:r w:rsidRPr="00C61903">
        <w:rPr>
          <w:rFonts w:ascii="Times New Roman" w:hAnsi="Times New Roman" w:cs="Times New Roman"/>
          <w:sz w:val="24"/>
          <w:szCs w:val="24"/>
        </w:rPr>
        <w:t xml:space="preserve"> </w:t>
      </w:r>
      <w:r w:rsidR="00870C15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 w:rsidR="00610497">
        <w:rPr>
          <w:rFonts w:ascii="Times New Roman" w:hAnsi="Times New Roman" w:cs="Times New Roman"/>
          <w:sz w:val="24"/>
          <w:szCs w:val="24"/>
        </w:rPr>
        <w:t>методом сплошной регистрации</w:t>
      </w:r>
      <w:r w:rsidRPr="00C61903">
        <w:rPr>
          <w:rFonts w:ascii="Times New Roman" w:hAnsi="Times New Roman" w:cs="Times New Roman"/>
          <w:sz w:val="24"/>
          <w:szCs w:val="24"/>
        </w:rPr>
        <w:t xml:space="preserve"> фактически</w:t>
      </w:r>
      <w:r w:rsidR="00610497">
        <w:rPr>
          <w:rFonts w:ascii="Times New Roman" w:hAnsi="Times New Roman" w:cs="Times New Roman"/>
          <w:sz w:val="24"/>
          <w:szCs w:val="24"/>
        </w:rPr>
        <w:t>х</w:t>
      </w:r>
      <w:r w:rsidRPr="00C61903">
        <w:rPr>
          <w:rFonts w:ascii="Times New Roman" w:hAnsi="Times New Roman" w:cs="Times New Roman"/>
          <w:sz w:val="24"/>
          <w:szCs w:val="24"/>
        </w:rPr>
        <w:t xml:space="preserve"> затрат рабочего времени. </w:t>
      </w:r>
    </w:p>
    <w:p w:rsidR="00C61903" w:rsidRPr="00CE1F0E" w:rsidRDefault="00C61903" w:rsidP="00B7193D">
      <w:pPr>
        <w:spacing w:after="0"/>
        <w:ind w:right="-143"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10497">
        <w:rPr>
          <w:rFonts w:ascii="Times New Roman" w:hAnsi="Times New Roman" w:cs="Times New Roman"/>
          <w:sz w:val="24"/>
          <w:szCs w:val="24"/>
        </w:rPr>
        <w:t>2.</w:t>
      </w:r>
      <w:r w:rsidR="00610497" w:rsidRPr="00610497">
        <w:rPr>
          <w:rFonts w:ascii="Times New Roman" w:hAnsi="Times New Roman" w:cs="Times New Roman"/>
          <w:sz w:val="24"/>
          <w:szCs w:val="24"/>
        </w:rPr>
        <w:t>7</w:t>
      </w:r>
      <w:r w:rsidRPr="00610497">
        <w:rPr>
          <w:rFonts w:ascii="Times New Roman" w:hAnsi="Times New Roman" w:cs="Times New Roman"/>
          <w:sz w:val="24"/>
          <w:szCs w:val="24"/>
        </w:rPr>
        <w:t xml:space="preserve">. Табель </w:t>
      </w:r>
      <w:r w:rsidR="000E0F84">
        <w:rPr>
          <w:rFonts w:ascii="Times New Roman" w:hAnsi="Times New Roman" w:cs="Times New Roman"/>
          <w:sz w:val="24"/>
          <w:szCs w:val="24"/>
        </w:rPr>
        <w:t xml:space="preserve">формируется и </w:t>
      </w:r>
      <w:r w:rsidRPr="00610497">
        <w:rPr>
          <w:rFonts w:ascii="Times New Roman" w:hAnsi="Times New Roman" w:cs="Times New Roman"/>
          <w:sz w:val="24"/>
          <w:szCs w:val="24"/>
        </w:rPr>
        <w:t>подписывается ответственными исполнител</w:t>
      </w:r>
      <w:r w:rsidR="00610497" w:rsidRPr="00610497">
        <w:rPr>
          <w:rFonts w:ascii="Times New Roman" w:hAnsi="Times New Roman" w:cs="Times New Roman"/>
          <w:sz w:val="24"/>
          <w:szCs w:val="24"/>
        </w:rPr>
        <w:t>ями</w:t>
      </w:r>
      <w:r w:rsidRPr="00610497">
        <w:rPr>
          <w:rFonts w:ascii="Times New Roman" w:hAnsi="Times New Roman" w:cs="Times New Roman"/>
          <w:sz w:val="24"/>
          <w:szCs w:val="24"/>
        </w:rPr>
        <w:t xml:space="preserve"> </w:t>
      </w:r>
      <w:r w:rsidR="00610497" w:rsidRPr="00610497">
        <w:rPr>
          <w:rFonts w:ascii="Times New Roman" w:hAnsi="Times New Roman" w:cs="Times New Roman"/>
          <w:sz w:val="24"/>
          <w:szCs w:val="24"/>
        </w:rPr>
        <w:t>обслуживаемых учреждений и организаций</w:t>
      </w:r>
      <w:r w:rsidRPr="00610497">
        <w:rPr>
          <w:rFonts w:ascii="Times New Roman" w:hAnsi="Times New Roman" w:cs="Times New Roman"/>
          <w:sz w:val="24"/>
          <w:szCs w:val="24"/>
        </w:rPr>
        <w:t xml:space="preserve"> </w:t>
      </w:r>
      <w:r w:rsidR="00610497">
        <w:rPr>
          <w:rFonts w:ascii="Times New Roman" w:hAnsi="Times New Roman" w:cs="Times New Roman"/>
          <w:sz w:val="24"/>
          <w:szCs w:val="24"/>
        </w:rPr>
        <w:t>электронн</w:t>
      </w:r>
      <w:r w:rsidR="000E0F84">
        <w:rPr>
          <w:rFonts w:ascii="Times New Roman" w:hAnsi="Times New Roman" w:cs="Times New Roman"/>
          <w:sz w:val="24"/>
          <w:szCs w:val="24"/>
        </w:rPr>
        <w:t>ыми цифровыми подписями:</w:t>
      </w:r>
    </w:p>
    <w:p w:rsidR="00C61903" w:rsidRPr="000E0F84" w:rsidRDefault="00C61903" w:rsidP="00B7193D">
      <w:pPr>
        <w:spacing w:after="0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0F84">
        <w:rPr>
          <w:rFonts w:ascii="Times New Roman" w:hAnsi="Times New Roman" w:cs="Times New Roman"/>
          <w:sz w:val="24"/>
          <w:szCs w:val="24"/>
        </w:rPr>
        <w:t>за 1-ую половину месяца (с 1 по 15 число) - не позже 15-го числа каждого месяца;</w:t>
      </w:r>
    </w:p>
    <w:p w:rsidR="00C61903" w:rsidRPr="000E0F84" w:rsidRDefault="00C61903" w:rsidP="00B7193D">
      <w:pPr>
        <w:spacing w:after="0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0F84">
        <w:rPr>
          <w:rFonts w:ascii="Times New Roman" w:hAnsi="Times New Roman" w:cs="Times New Roman"/>
          <w:sz w:val="24"/>
          <w:szCs w:val="24"/>
        </w:rPr>
        <w:t xml:space="preserve">за </w:t>
      </w:r>
      <w:r w:rsidR="000E0F84" w:rsidRPr="000E0F84">
        <w:rPr>
          <w:rFonts w:ascii="Times New Roman" w:hAnsi="Times New Roman" w:cs="Times New Roman"/>
          <w:sz w:val="24"/>
          <w:szCs w:val="24"/>
        </w:rPr>
        <w:t>2-ую половину месяца (с 16 по 30(</w:t>
      </w:r>
      <w:r w:rsidRPr="000E0F84">
        <w:rPr>
          <w:rFonts w:ascii="Times New Roman" w:hAnsi="Times New Roman" w:cs="Times New Roman"/>
          <w:sz w:val="24"/>
          <w:szCs w:val="24"/>
        </w:rPr>
        <w:t>31</w:t>
      </w:r>
      <w:r w:rsidR="000E0F84" w:rsidRPr="000E0F84">
        <w:rPr>
          <w:rFonts w:ascii="Times New Roman" w:hAnsi="Times New Roman" w:cs="Times New Roman"/>
          <w:sz w:val="24"/>
          <w:szCs w:val="24"/>
        </w:rPr>
        <w:t>)</w:t>
      </w:r>
      <w:r w:rsidRPr="000E0F84">
        <w:rPr>
          <w:rFonts w:ascii="Times New Roman" w:hAnsi="Times New Roman" w:cs="Times New Roman"/>
          <w:sz w:val="24"/>
          <w:szCs w:val="24"/>
        </w:rPr>
        <w:t xml:space="preserve"> число) – не позже 31 числа каждого месяца.</w:t>
      </w:r>
    </w:p>
    <w:p w:rsidR="000A7E36" w:rsidRDefault="00C61903" w:rsidP="00B7193D">
      <w:pPr>
        <w:spacing w:after="0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D09">
        <w:rPr>
          <w:rFonts w:ascii="Times New Roman" w:hAnsi="Times New Roman" w:cs="Times New Roman"/>
          <w:sz w:val="24"/>
          <w:szCs w:val="24"/>
        </w:rPr>
        <w:t xml:space="preserve">Если последний день периода (15 или 30(31) число) совпадает с выходным днем, то дата формирования Табеля –это первый рабочий день, следующий за выходным днем.  </w:t>
      </w:r>
    </w:p>
    <w:p w:rsidR="00C61903" w:rsidRPr="009D23DB" w:rsidRDefault="000A7E36" w:rsidP="00B7193D">
      <w:pPr>
        <w:spacing w:after="0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E3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.8.</w:t>
      </w:r>
      <w:r w:rsidR="00C61903" w:rsidRPr="009D23DB">
        <w:rPr>
          <w:rFonts w:ascii="Times New Roman" w:hAnsi="Times New Roman" w:cs="Times New Roman"/>
          <w:sz w:val="24"/>
          <w:szCs w:val="24"/>
        </w:rPr>
        <w:t>При досрочной выплате зарплаты за декабрь в декабре текущего финансового года</w:t>
      </w:r>
      <w:r w:rsidRPr="000A7E36">
        <w:rPr>
          <w:rFonts w:ascii="Times New Roman" w:hAnsi="Times New Roman" w:cs="Times New Roman"/>
          <w:sz w:val="24"/>
          <w:szCs w:val="24"/>
        </w:rPr>
        <w:t xml:space="preserve"> </w:t>
      </w:r>
      <w:r w:rsidRPr="00610497">
        <w:rPr>
          <w:rFonts w:ascii="Times New Roman" w:hAnsi="Times New Roman" w:cs="Times New Roman"/>
          <w:sz w:val="24"/>
          <w:szCs w:val="24"/>
        </w:rPr>
        <w:t xml:space="preserve">Табель </w:t>
      </w:r>
      <w:r>
        <w:rPr>
          <w:rFonts w:ascii="Times New Roman" w:hAnsi="Times New Roman" w:cs="Times New Roman"/>
          <w:sz w:val="24"/>
          <w:szCs w:val="24"/>
        </w:rPr>
        <w:t xml:space="preserve">формируется и </w:t>
      </w:r>
      <w:r w:rsidRPr="00610497">
        <w:rPr>
          <w:rFonts w:ascii="Times New Roman" w:hAnsi="Times New Roman" w:cs="Times New Roman"/>
          <w:sz w:val="24"/>
          <w:szCs w:val="24"/>
        </w:rPr>
        <w:t xml:space="preserve">подписывается ответственными исполнителями обслуживаемых учреждений и организаций </w:t>
      </w:r>
      <w:r>
        <w:rPr>
          <w:rFonts w:ascii="Times New Roman" w:hAnsi="Times New Roman" w:cs="Times New Roman"/>
          <w:sz w:val="24"/>
          <w:szCs w:val="24"/>
        </w:rPr>
        <w:t>электронными цифровыми подписями</w:t>
      </w:r>
      <w:r w:rsidR="00C61903" w:rsidRPr="009D23DB">
        <w:rPr>
          <w:rFonts w:ascii="Times New Roman" w:hAnsi="Times New Roman" w:cs="Times New Roman"/>
          <w:sz w:val="24"/>
          <w:szCs w:val="24"/>
        </w:rPr>
        <w:t>:</w:t>
      </w:r>
    </w:p>
    <w:p w:rsidR="00C61903" w:rsidRPr="009D23DB" w:rsidRDefault="00C61903" w:rsidP="00B7193D">
      <w:pPr>
        <w:spacing w:after="0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3DB">
        <w:rPr>
          <w:rFonts w:ascii="Times New Roman" w:hAnsi="Times New Roman" w:cs="Times New Roman"/>
          <w:sz w:val="24"/>
          <w:szCs w:val="24"/>
        </w:rPr>
        <w:t>за 1-ую половину месяца (с 1 по 15 число) - не позже 15-го числа месяца;</w:t>
      </w:r>
    </w:p>
    <w:p w:rsidR="00C61903" w:rsidRPr="009D23DB" w:rsidRDefault="00C61903" w:rsidP="00B7193D">
      <w:pPr>
        <w:spacing w:after="0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23DB">
        <w:rPr>
          <w:rFonts w:ascii="Times New Roman" w:hAnsi="Times New Roman" w:cs="Times New Roman"/>
          <w:sz w:val="24"/>
          <w:szCs w:val="24"/>
        </w:rPr>
        <w:t>за период с 16 по 23 число – не позже 2</w:t>
      </w:r>
      <w:r w:rsidR="009D23DB">
        <w:rPr>
          <w:rFonts w:ascii="Times New Roman" w:hAnsi="Times New Roman" w:cs="Times New Roman"/>
          <w:sz w:val="24"/>
          <w:szCs w:val="24"/>
        </w:rPr>
        <w:t>4</w:t>
      </w:r>
      <w:r w:rsidRPr="009D23DB">
        <w:rPr>
          <w:rFonts w:ascii="Times New Roman" w:hAnsi="Times New Roman" w:cs="Times New Roman"/>
          <w:sz w:val="24"/>
          <w:szCs w:val="24"/>
        </w:rPr>
        <w:t xml:space="preserve"> числа месяца;</w:t>
      </w:r>
    </w:p>
    <w:p w:rsidR="00580C74" w:rsidRDefault="00C61903" w:rsidP="00B7193D">
      <w:pPr>
        <w:spacing w:after="0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7E36">
        <w:rPr>
          <w:rFonts w:ascii="Times New Roman" w:hAnsi="Times New Roman" w:cs="Times New Roman"/>
          <w:sz w:val="24"/>
          <w:szCs w:val="24"/>
        </w:rPr>
        <w:t xml:space="preserve">за период с 24 по 31 число </w:t>
      </w:r>
      <w:bookmarkStart w:id="0" w:name="_GoBack"/>
      <w:bookmarkEnd w:id="0"/>
      <w:r w:rsidRPr="000A7E36">
        <w:rPr>
          <w:rFonts w:ascii="Times New Roman" w:hAnsi="Times New Roman" w:cs="Times New Roman"/>
          <w:sz w:val="24"/>
          <w:szCs w:val="24"/>
        </w:rPr>
        <w:t>– не позже первого рабочего дня месяца, следующего за отчетным.</w:t>
      </w:r>
      <w:r w:rsidRPr="00C619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02AB" w:rsidRDefault="00C61903" w:rsidP="00B7193D">
      <w:pPr>
        <w:spacing w:after="0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903">
        <w:rPr>
          <w:rFonts w:ascii="Times New Roman" w:hAnsi="Times New Roman" w:cs="Times New Roman"/>
          <w:sz w:val="24"/>
          <w:szCs w:val="24"/>
        </w:rPr>
        <w:t>2.</w:t>
      </w:r>
      <w:r w:rsidR="000A7E36">
        <w:rPr>
          <w:rFonts w:ascii="Times New Roman" w:hAnsi="Times New Roman" w:cs="Times New Roman"/>
          <w:sz w:val="24"/>
          <w:szCs w:val="24"/>
        </w:rPr>
        <w:t>9</w:t>
      </w:r>
      <w:r w:rsidRPr="00C61903">
        <w:rPr>
          <w:rFonts w:ascii="Times New Roman" w:hAnsi="Times New Roman" w:cs="Times New Roman"/>
          <w:sz w:val="24"/>
          <w:szCs w:val="24"/>
        </w:rPr>
        <w:t>. Работник МКУ городского округа Воскресенск МО «ЦБ», осуществляющий бухгалтерское обслуживание в части начисления и перечисления заработной платы, проверяет Табель в части</w:t>
      </w:r>
      <w:r w:rsidR="003402AB">
        <w:rPr>
          <w:rFonts w:ascii="Times New Roman" w:hAnsi="Times New Roman" w:cs="Times New Roman"/>
          <w:sz w:val="24"/>
          <w:szCs w:val="24"/>
        </w:rPr>
        <w:t>:</w:t>
      </w:r>
    </w:p>
    <w:p w:rsidR="003402AB" w:rsidRDefault="00C61903" w:rsidP="00B7193D">
      <w:pPr>
        <w:spacing w:after="0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903">
        <w:rPr>
          <w:rFonts w:ascii="Times New Roman" w:hAnsi="Times New Roman" w:cs="Times New Roman"/>
          <w:sz w:val="24"/>
          <w:szCs w:val="24"/>
        </w:rPr>
        <w:t xml:space="preserve"> периодов нетрудоспособности по листам нетрудоспособности,</w:t>
      </w:r>
      <w:r w:rsidR="003402AB">
        <w:rPr>
          <w:rFonts w:ascii="Times New Roman" w:hAnsi="Times New Roman" w:cs="Times New Roman"/>
          <w:sz w:val="24"/>
          <w:szCs w:val="24"/>
        </w:rPr>
        <w:t xml:space="preserve"> отпусков приема, увольнения, перевода,</w:t>
      </w:r>
      <w:r w:rsidRPr="00C61903">
        <w:rPr>
          <w:rFonts w:ascii="Times New Roman" w:hAnsi="Times New Roman" w:cs="Times New Roman"/>
          <w:sz w:val="24"/>
          <w:szCs w:val="24"/>
        </w:rPr>
        <w:t xml:space="preserve"> представленным на день составления Табеля, </w:t>
      </w:r>
    </w:p>
    <w:p w:rsidR="003402AB" w:rsidRDefault="00C61903" w:rsidP="00B719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903">
        <w:rPr>
          <w:rFonts w:ascii="Times New Roman" w:hAnsi="Times New Roman" w:cs="Times New Roman"/>
          <w:sz w:val="24"/>
          <w:szCs w:val="24"/>
        </w:rPr>
        <w:t>достоверности сведений</w:t>
      </w:r>
      <w:r w:rsidR="003402AB">
        <w:rPr>
          <w:rFonts w:ascii="Times New Roman" w:hAnsi="Times New Roman" w:cs="Times New Roman"/>
          <w:sz w:val="24"/>
          <w:szCs w:val="24"/>
        </w:rPr>
        <w:t xml:space="preserve"> в распорядительных документах, регламентирующих начисление заработной платы, формируемых </w:t>
      </w:r>
      <w:r w:rsidR="00435CF4">
        <w:rPr>
          <w:rFonts w:ascii="Times New Roman" w:hAnsi="Times New Roman" w:cs="Times New Roman"/>
          <w:sz w:val="24"/>
          <w:szCs w:val="24"/>
        </w:rPr>
        <w:t xml:space="preserve">в </w:t>
      </w:r>
      <w:r w:rsidR="003402AB" w:rsidRPr="00C72C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программном продукте «1С: Зарплата и кадры государственного учреждения 8 КОРП для централизованно обслуживаемых учреждений»</w:t>
      </w:r>
      <w:r w:rsidR="003402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1903" w:rsidRPr="00C61903" w:rsidRDefault="00C61903" w:rsidP="00B7193D">
      <w:pPr>
        <w:spacing w:after="0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903">
        <w:rPr>
          <w:rFonts w:ascii="Times New Roman" w:hAnsi="Times New Roman" w:cs="Times New Roman"/>
          <w:sz w:val="24"/>
          <w:szCs w:val="24"/>
        </w:rPr>
        <w:t>2.</w:t>
      </w:r>
      <w:r w:rsidR="000A7E36">
        <w:rPr>
          <w:rFonts w:ascii="Times New Roman" w:hAnsi="Times New Roman" w:cs="Times New Roman"/>
          <w:sz w:val="24"/>
          <w:szCs w:val="24"/>
        </w:rPr>
        <w:t>10</w:t>
      </w:r>
      <w:r w:rsidRPr="00C61903">
        <w:rPr>
          <w:rFonts w:ascii="Times New Roman" w:hAnsi="Times New Roman" w:cs="Times New Roman"/>
          <w:sz w:val="24"/>
          <w:szCs w:val="24"/>
        </w:rPr>
        <w:t>. При обнаружении лицом, ответственным за составление и представление Табеля</w:t>
      </w:r>
      <w:r w:rsidR="00435CF4">
        <w:rPr>
          <w:rFonts w:ascii="Times New Roman" w:hAnsi="Times New Roman" w:cs="Times New Roman"/>
          <w:sz w:val="24"/>
          <w:szCs w:val="24"/>
        </w:rPr>
        <w:t>,</w:t>
      </w:r>
      <w:r w:rsidRPr="00C61903">
        <w:rPr>
          <w:rFonts w:ascii="Times New Roman" w:hAnsi="Times New Roman" w:cs="Times New Roman"/>
          <w:sz w:val="24"/>
          <w:szCs w:val="24"/>
        </w:rPr>
        <w:t xml:space="preserve"> факта </w:t>
      </w:r>
      <w:proofErr w:type="spellStart"/>
      <w:r w:rsidRPr="00C61903">
        <w:rPr>
          <w:rFonts w:ascii="Times New Roman" w:hAnsi="Times New Roman" w:cs="Times New Roman"/>
          <w:sz w:val="24"/>
          <w:szCs w:val="24"/>
        </w:rPr>
        <w:t>неотражения</w:t>
      </w:r>
      <w:proofErr w:type="spellEnd"/>
      <w:r w:rsidRPr="00C61903">
        <w:rPr>
          <w:rFonts w:ascii="Times New Roman" w:hAnsi="Times New Roman" w:cs="Times New Roman"/>
          <w:sz w:val="24"/>
          <w:szCs w:val="24"/>
        </w:rPr>
        <w:t xml:space="preserve"> отклонений или неполноты представленных сведений об учете рабочего времени (представление работником листка нетрудоспособности, приказа (распоряжения) о направлении работника в командировку, приказа(распоряжения) о предоставлении отпуска работнику и других документов, в том числе в связи с поздним представлением документов), лицо, ответственное за составление Табеля, обязано учесть необходимые изменения и представить корректирующий Табель, составленный с учетом изменений в порядке и сроки, предусмотренные Графиком документооборот</w:t>
      </w:r>
      <w:r w:rsidR="000A7E36">
        <w:rPr>
          <w:rFonts w:ascii="Times New Roman" w:hAnsi="Times New Roman" w:cs="Times New Roman"/>
          <w:sz w:val="24"/>
          <w:szCs w:val="24"/>
        </w:rPr>
        <w:t>а</w:t>
      </w:r>
      <w:r w:rsidRPr="00C61903">
        <w:rPr>
          <w:rFonts w:ascii="Times New Roman" w:hAnsi="Times New Roman" w:cs="Times New Roman"/>
          <w:sz w:val="24"/>
          <w:szCs w:val="24"/>
        </w:rPr>
        <w:t>. Данные корректирующего Табеля служат основанием для перерасчета заработной платы за календарные месяцы, предшествующие текущему месяцу начисления заработной платы.</w:t>
      </w:r>
    </w:p>
    <w:p w:rsidR="00C61903" w:rsidRDefault="00C61903" w:rsidP="00B7193D">
      <w:pPr>
        <w:spacing w:after="0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903">
        <w:rPr>
          <w:rFonts w:ascii="Times New Roman" w:hAnsi="Times New Roman" w:cs="Times New Roman"/>
          <w:sz w:val="24"/>
          <w:szCs w:val="24"/>
        </w:rPr>
        <w:t>2.1</w:t>
      </w:r>
      <w:r w:rsidR="000A7E36">
        <w:rPr>
          <w:rFonts w:ascii="Times New Roman" w:hAnsi="Times New Roman" w:cs="Times New Roman"/>
          <w:sz w:val="24"/>
          <w:szCs w:val="24"/>
        </w:rPr>
        <w:t>1</w:t>
      </w:r>
      <w:r w:rsidRPr="00C61903">
        <w:rPr>
          <w:rFonts w:ascii="Times New Roman" w:hAnsi="Times New Roman" w:cs="Times New Roman"/>
          <w:sz w:val="24"/>
          <w:szCs w:val="24"/>
        </w:rPr>
        <w:t>. При заполнении Табеля применяются следующие условные обозначения:</w:t>
      </w:r>
    </w:p>
    <w:p w:rsidR="00B7193D" w:rsidRPr="00C61903" w:rsidRDefault="00B7193D" w:rsidP="00B7193D">
      <w:pPr>
        <w:spacing w:after="0"/>
        <w:ind w:right="-14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pPr w:leftFromText="180" w:rightFromText="180" w:vertAnchor="text" w:horzAnchor="page" w:tblpX="1126" w:tblpY="532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9"/>
        <w:gridCol w:w="1444"/>
      </w:tblGrid>
      <w:tr w:rsidR="00C61903" w:rsidRPr="00C61903" w:rsidTr="00AA018F">
        <w:tc>
          <w:tcPr>
            <w:tcW w:w="8899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113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44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108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Обозначение</w:t>
            </w:r>
          </w:p>
          <w:p w:rsidR="00C61903" w:rsidRPr="00C61903" w:rsidRDefault="00C61903" w:rsidP="00CE1F0E">
            <w:pPr>
              <w:spacing w:after="0"/>
              <w:ind w:left="-108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(код)</w:t>
            </w:r>
          </w:p>
        </w:tc>
      </w:tr>
      <w:tr w:rsidR="00C61903" w:rsidRPr="00C61903" w:rsidTr="00AA018F">
        <w:tc>
          <w:tcPr>
            <w:tcW w:w="8899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right="-14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Явки, фактически отработанное время, продолжительность работы в дневное время</w:t>
            </w:r>
          </w:p>
        </w:tc>
        <w:tc>
          <w:tcPr>
            <w:tcW w:w="1444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567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Я (Ф)</w:t>
            </w:r>
          </w:p>
        </w:tc>
      </w:tr>
      <w:tr w:rsidR="00C61903" w:rsidRPr="00C61903" w:rsidTr="00AA018F">
        <w:tc>
          <w:tcPr>
            <w:tcW w:w="8899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113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Выходные дни, выходные и нерабочие праздничные дни</w:t>
            </w:r>
          </w:p>
        </w:tc>
        <w:tc>
          <w:tcPr>
            <w:tcW w:w="1444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567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C61903" w:rsidRPr="00C61903" w:rsidTr="00AA018F">
        <w:tc>
          <w:tcPr>
            <w:tcW w:w="8899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113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Очередной отпуск, отпуск основной и дополнительный</w:t>
            </w:r>
          </w:p>
        </w:tc>
        <w:tc>
          <w:tcPr>
            <w:tcW w:w="1444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567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19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ГО)</w:t>
            </w:r>
          </w:p>
        </w:tc>
      </w:tr>
      <w:tr w:rsidR="00C61903" w:rsidRPr="00C61903" w:rsidTr="00AA018F">
        <w:tc>
          <w:tcPr>
            <w:tcW w:w="8899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113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Временная нетрудоспособность</w:t>
            </w:r>
          </w:p>
        </w:tc>
        <w:tc>
          <w:tcPr>
            <w:tcW w:w="1444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567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C61903" w:rsidRPr="00C61903" w:rsidTr="00AA018F">
        <w:tc>
          <w:tcPr>
            <w:tcW w:w="8899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113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Учебный отпуск, отпуск дополнительный (оплачиваемый учебный)</w:t>
            </w:r>
          </w:p>
        </w:tc>
        <w:tc>
          <w:tcPr>
            <w:tcW w:w="1444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567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У (ОУ)</w:t>
            </w:r>
          </w:p>
        </w:tc>
      </w:tr>
      <w:tr w:rsidR="00C61903" w:rsidRPr="00C61903" w:rsidTr="00AA018F">
        <w:tc>
          <w:tcPr>
            <w:tcW w:w="8899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113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Отпуск по беременности и родам</w:t>
            </w:r>
          </w:p>
        </w:tc>
        <w:tc>
          <w:tcPr>
            <w:tcW w:w="1444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567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Р (РО)</w:t>
            </w:r>
          </w:p>
        </w:tc>
      </w:tr>
      <w:tr w:rsidR="00C61903" w:rsidRPr="00C61903" w:rsidTr="00AA018F">
        <w:tc>
          <w:tcPr>
            <w:tcW w:w="8899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113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Отпуск по уходу за ребенком (до достижения им возраста 3-х лет)</w:t>
            </w:r>
          </w:p>
        </w:tc>
        <w:tc>
          <w:tcPr>
            <w:tcW w:w="1444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567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ОЖ (ОР)</w:t>
            </w:r>
          </w:p>
        </w:tc>
      </w:tr>
      <w:tr w:rsidR="00C61903" w:rsidRPr="00C61903" w:rsidTr="00AA018F">
        <w:tc>
          <w:tcPr>
            <w:tcW w:w="8899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113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Служебные командировки</w:t>
            </w:r>
          </w:p>
        </w:tc>
        <w:tc>
          <w:tcPr>
            <w:tcW w:w="1444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567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C61903" w:rsidRPr="00C61903" w:rsidTr="00AA018F">
        <w:tc>
          <w:tcPr>
            <w:tcW w:w="8899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113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1444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567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</w:tr>
      <w:tr w:rsidR="00C61903" w:rsidRPr="00C61903" w:rsidTr="00AA018F">
        <w:tc>
          <w:tcPr>
            <w:tcW w:w="8899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113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Прогулы</w:t>
            </w:r>
          </w:p>
        </w:tc>
        <w:tc>
          <w:tcPr>
            <w:tcW w:w="1444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567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ПР (П)</w:t>
            </w:r>
          </w:p>
        </w:tc>
      </w:tr>
      <w:tr w:rsidR="00C61903" w:rsidRPr="00C61903" w:rsidTr="00AA018F">
        <w:tc>
          <w:tcPr>
            <w:tcW w:w="8899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113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Отпуск без сохранения заработной платы по разрешению работодателя, отсутствие на рабочем месте с разрешения работодателя)</w:t>
            </w:r>
          </w:p>
        </w:tc>
        <w:tc>
          <w:tcPr>
            <w:tcW w:w="1444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567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А (ДО)</w:t>
            </w:r>
          </w:p>
        </w:tc>
      </w:tr>
      <w:tr w:rsidR="00C61903" w:rsidRPr="00C61903" w:rsidTr="00AA018F">
        <w:tc>
          <w:tcPr>
            <w:tcW w:w="8899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113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Работа в выходные и нерабочие праздничные дни, работа в выходные и праздники</w:t>
            </w:r>
          </w:p>
        </w:tc>
        <w:tc>
          <w:tcPr>
            <w:tcW w:w="1444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567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</w:p>
        </w:tc>
      </w:tr>
      <w:tr w:rsidR="00C61903" w:rsidRPr="00C61903" w:rsidTr="00AA018F">
        <w:tc>
          <w:tcPr>
            <w:tcW w:w="8899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113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Время простоя (ст.157 ТК РФ)</w:t>
            </w:r>
          </w:p>
        </w:tc>
        <w:tc>
          <w:tcPr>
            <w:tcW w:w="1444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567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C61903" w:rsidRPr="00C61903" w:rsidTr="00AA018F">
        <w:tc>
          <w:tcPr>
            <w:tcW w:w="8899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Дополнительные выходные дни (оплачиваемые) (военные сборы, сдача крови и т.д.)</w:t>
            </w:r>
          </w:p>
        </w:tc>
        <w:tc>
          <w:tcPr>
            <w:tcW w:w="1444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567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</w:p>
        </w:tc>
      </w:tr>
      <w:tr w:rsidR="00C61903" w:rsidRPr="00C61903" w:rsidTr="00AA018F">
        <w:tc>
          <w:tcPr>
            <w:tcW w:w="8899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Невыходы на время выполнения государственных или общественных обязанностей согласно законодательству</w:t>
            </w:r>
          </w:p>
        </w:tc>
        <w:tc>
          <w:tcPr>
            <w:tcW w:w="1444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567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C61903" w:rsidRPr="00C61903" w:rsidTr="00AA018F">
        <w:tc>
          <w:tcPr>
            <w:tcW w:w="8899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Отстранение от работы по причинам, предусмотренным законодательством, без начисления заработной платы</w:t>
            </w:r>
          </w:p>
        </w:tc>
        <w:tc>
          <w:tcPr>
            <w:tcW w:w="1444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567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 xml:space="preserve"> НБ</w:t>
            </w:r>
          </w:p>
        </w:tc>
      </w:tr>
      <w:tr w:rsidR="00C61903" w:rsidRPr="00C61903" w:rsidTr="00AA018F">
        <w:tc>
          <w:tcPr>
            <w:tcW w:w="8899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113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Работа в ночное время</w:t>
            </w:r>
          </w:p>
        </w:tc>
        <w:tc>
          <w:tcPr>
            <w:tcW w:w="1444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567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C61903" w:rsidRPr="00C61903" w:rsidTr="00AA018F">
        <w:tc>
          <w:tcPr>
            <w:tcW w:w="8899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113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Неявки (отсутствие на рабочем месте) по невыясненным причинам</w:t>
            </w:r>
          </w:p>
        </w:tc>
        <w:tc>
          <w:tcPr>
            <w:tcW w:w="1444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567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</w:p>
        </w:tc>
      </w:tr>
      <w:tr w:rsidR="00C61903" w:rsidRPr="00C61903" w:rsidTr="00AA018F">
        <w:tc>
          <w:tcPr>
            <w:tcW w:w="8899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113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Сверхурочная работа</w:t>
            </w:r>
          </w:p>
        </w:tc>
        <w:tc>
          <w:tcPr>
            <w:tcW w:w="1444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567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C61903" w:rsidRPr="00C61903" w:rsidTr="00AA018F">
        <w:tc>
          <w:tcPr>
            <w:tcW w:w="8899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113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Замещение в 1-3 классах</w:t>
            </w:r>
          </w:p>
        </w:tc>
        <w:tc>
          <w:tcPr>
            <w:tcW w:w="1444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567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</w:p>
        </w:tc>
      </w:tr>
      <w:tr w:rsidR="00C61903" w:rsidRPr="00C61903" w:rsidTr="00AA018F">
        <w:tc>
          <w:tcPr>
            <w:tcW w:w="8899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113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Замещение в 4-11 классах</w:t>
            </w:r>
          </w:p>
        </w:tc>
        <w:tc>
          <w:tcPr>
            <w:tcW w:w="1444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567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ЗС</w:t>
            </w:r>
          </w:p>
        </w:tc>
      </w:tr>
      <w:tr w:rsidR="00C61903" w:rsidRPr="00C61903" w:rsidTr="00AA018F">
        <w:tc>
          <w:tcPr>
            <w:tcW w:w="8899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113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Замещение в группах продленного дня</w:t>
            </w:r>
          </w:p>
        </w:tc>
        <w:tc>
          <w:tcPr>
            <w:tcW w:w="1444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567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</w:p>
        </w:tc>
      </w:tr>
      <w:tr w:rsidR="00C61903" w:rsidRPr="00C61903" w:rsidTr="00AA018F">
        <w:tc>
          <w:tcPr>
            <w:tcW w:w="8899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113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Нерабочие дни в соответствии с Указом Президента в целях обеспечения санитарно-эпидемиологического благополучия населения на территории Российской Федерации</w:t>
            </w:r>
          </w:p>
        </w:tc>
        <w:tc>
          <w:tcPr>
            <w:tcW w:w="1444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567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</w:p>
        </w:tc>
      </w:tr>
      <w:tr w:rsidR="00C61903" w:rsidRPr="00C61903" w:rsidTr="00AA018F">
        <w:tc>
          <w:tcPr>
            <w:tcW w:w="8899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113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Дистанционная работа (в том числе в период обеспечения санитарно-эпидемиологического благополучия населения на территории Российской Федерации)</w:t>
            </w:r>
          </w:p>
        </w:tc>
        <w:tc>
          <w:tcPr>
            <w:tcW w:w="1444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567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C61903" w:rsidRPr="00C61903" w:rsidTr="00AA018F">
        <w:tc>
          <w:tcPr>
            <w:tcW w:w="8899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right="-14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Отсутствие работника в связи с призывом на военную службу по мобилизации</w:t>
            </w:r>
          </w:p>
          <w:p w:rsidR="00C61903" w:rsidRPr="00C61903" w:rsidRDefault="00C61903" w:rsidP="00CE1F0E">
            <w:pPr>
              <w:spacing w:after="0"/>
              <w:ind w:right="-143"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 xml:space="preserve"> в Вооруженные Силы Российской Федерации в соответствии с Указом Президента </w:t>
            </w:r>
          </w:p>
        </w:tc>
        <w:tc>
          <w:tcPr>
            <w:tcW w:w="1444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567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C61903" w:rsidRPr="00C61903" w:rsidTr="00AA018F">
        <w:tc>
          <w:tcPr>
            <w:tcW w:w="8899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113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Отсутствие работника (период ухода за ребенком старше 15 лет, находящимся на лечении в стационаре, временная нетрудоспособность без назначения пособия в случаях, предусмотренных законодательством)</w:t>
            </w:r>
          </w:p>
        </w:tc>
        <w:tc>
          <w:tcPr>
            <w:tcW w:w="1444" w:type="dxa"/>
            <w:shd w:val="clear" w:color="auto" w:fill="auto"/>
          </w:tcPr>
          <w:p w:rsidR="00C61903" w:rsidRPr="00C61903" w:rsidRDefault="00C61903" w:rsidP="00CE1F0E">
            <w:pPr>
              <w:spacing w:after="0"/>
              <w:ind w:left="-567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0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</w:tbl>
    <w:p w:rsidR="00B2750A" w:rsidRPr="00B2580F" w:rsidRDefault="000A7E36" w:rsidP="00B2750A">
      <w:pPr>
        <w:ind w:left="-567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B2750A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CB4E2B" w:rsidRDefault="00D5078B" w:rsidP="00D5078B">
      <w:pPr>
        <w:spacing w:after="0" w:line="240" w:lineRule="auto"/>
        <w:ind w:left="-567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CB4E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».</w:t>
      </w:r>
    </w:p>
    <w:p w:rsidR="00B2750A" w:rsidRPr="00B2750A" w:rsidRDefault="000A7E36" w:rsidP="00D77CE2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7E36">
        <w:rPr>
          <w:rFonts w:ascii="Times New Roman" w:hAnsi="Times New Roman" w:cs="Times New Roman"/>
          <w:sz w:val="24"/>
          <w:szCs w:val="24"/>
        </w:rPr>
        <w:t>1.</w:t>
      </w:r>
      <w:r w:rsidR="0000463C">
        <w:rPr>
          <w:rFonts w:ascii="Times New Roman" w:hAnsi="Times New Roman" w:cs="Times New Roman"/>
          <w:sz w:val="24"/>
          <w:szCs w:val="24"/>
        </w:rPr>
        <w:t>5</w:t>
      </w:r>
      <w:r w:rsidRPr="000A7E36">
        <w:rPr>
          <w:rFonts w:ascii="Times New Roman" w:hAnsi="Times New Roman" w:cs="Times New Roman"/>
          <w:sz w:val="24"/>
          <w:szCs w:val="24"/>
        </w:rPr>
        <w:t>.</w:t>
      </w:r>
      <w:r w:rsidR="008E348F" w:rsidRPr="008E34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750A">
        <w:rPr>
          <w:rFonts w:ascii="Times New Roman" w:hAnsi="Times New Roman" w:cs="Times New Roman"/>
          <w:sz w:val="24"/>
          <w:szCs w:val="24"/>
        </w:rPr>
        <w:t xml:space="preserve">В Приложении №7 к Приказу </w:t>
      </w:r>
      <w:r w:rsidR="00B2750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таблицу «Оплата труда</w:t>
      </w:r>
      <w:r w:rsidR="00B2750A">
        <w:rPr>
          <w:rFonts w:ascii="Times New Roman" w:hAnsi="Times New Roman" w:cs="Times New Roman"/>
          <w:sz w:val="24"/>
          <w:szCs w:val="24"/>
        </w:rPr>
        <w:t>» изложить в новой редакции</w:t>
      </w:r>
      <w:r w:rsidR="00D77CE2">
        <w:rPr>
          <w:rFonts w:ascii="Times New Roman" w:hAnsi="Times New Roman" w:cs="Times New Roman"/>
          <w:sz w:val="24"/>
          <w:szCs w:val="24"/>
        </w:rPr>
        <w:t>.</w:t>
      </w:r>
      <w:r w:rsidR="00B7193D">
        <w:rPr>
          <w:rFonts w:ascii="Times New Roman" w:hAnsi="Times New Roman" w:cs="Times New Roman"/>
          <w:sz w:val="24"/>
          <w:szCs w:val="24"/>
        </w:rPr>
        <w:t xml:space="preserve"> </w:t>
      </w:r>
      <w:r w:rsidR="00B2750A">
        <w:rPr>
          <w:rFonts w:ascii="Times New Roman" w:hAnsi="Times New Roman" w:cs="Times New Roman"/>
          <w:sz w:val="24"/>
          <w:szCs w:val="24"/>
        </w:rPr>
        <w:t xml:space="preserve">           (Приложение).</w:t>
      </w:r>
    </w:p>
    <w:p w:rsidR="00914441" w:rsidRPr="00914441" w:rsidRDefault="00BA586B" w:rsidP="0000463C">
      <w:pPr>
        <w:spacing w:after="0" w:line="240" w:lineRule="auto"/>
        <w:ind w:left="142" w:right="-143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5078B">
        <w:rPr>
          <w:rFonts w:ascii="Times New Roman" w:hAnsi="Times New Roman" w:cs="Times New Roman"/>
          <w:sz w:val="24"/>
          <w:szCs w:val="24"/>
        </w:rPr>
        <w:tab/>
      </w:r>
      <w:r w:rsidR="0000463C">
        <w:rPr>
          <w:rFonts w:ascii="Times New Roman" w:hAnsi="Times New Roman" w:cs="Times New Roman"/>
          <w:sz w:val="24"/>
          <w:szCs w:val="24"/>
        </w:rPr>
        <w:t>2</w:t>
      </w:r>
      <w:r w:rsidR="00914441" w:rsidRPr="00914441">
        <w:rPr>
          <w:rFonts w:ascii="Times New Roman" w:eastAsia="Calibri" w:hAnsi="Times New Roman" w:cs="Times New Roman"/>
          <w:sz w:val="24"/>
          <w:szCs w:val="24"/>
        </w:rPr>
        <w:t>. Контроль за исполнением данного приказа возложить на главного бухгалтера</w:t>
      </w:r>
      <w:r w:rsidR="00195337" w:rsidRPr="00195337">
        <w:rPr>
          <w:rFonts w:ascii="Times New Roman" w:eastAsia="Calibri" w:hAnsi="Times New Roman" w:cs="Times New Roman"/>
          <w:sz w:val="24"/>
          <w:szCs w:val="24"/>
        </w:rPr>
        <w:t>-</w:t>
      </w:r>
      <w:r w:rsidR="00195337">
        <w:rPr>
          <w:rFonts w:ascii="Times New Roman" w:eastAsia="Calibri" w:hAnsi="Times New Roman" w:cs="Times New Roman"/>
          <w:sz w:val="24"/>
          <w:szCs w:val="24"/>
        </w:rPr>
        <w:t xml:space="preserve">начальника Управления по организации бухгалтерского учета </w:t>
      </w:r>
      <w:r w:rsidR="00914441" w:rsidRPr="00914441">
        <w:rPr>
          <w:rFonts w:ascii="Times New Roman" w:eastAsia="Calibri" w:hAnsi="Times New Roman" w:cs="Times New Roman"/>
          <w:sz w:val="24"/>
          <w:szCs w:val="24"/>
        </w:rPr>
        <w:t xml:space="preserve">МКУ городского округа Воскресенск МО «ЦБ» </w:t>
      </w:r>
      <w:proofErr w:type="spellStart"/>
      <w:r w:rsidR="00914441" w:rsidRPr="00914441">
        <w:rPr>
          <w:rFonts w:ascii="Times New Roman" w:eastAsia="Calibri" w:hAnsi="Times New Roman" w:cs="Times New Roman"/>
          <w:sz w:val="24"/>
          <w:szCs w:val="24"/>
        </w:rPr>
        <w:t>Бадаеву</w:t>
      </w:r>
      <w:proofErr w:type="spellEnd"/>
      <w:r w:rsidR="00914441" w:rsidRPr="00914441">
        <w:rPr>
          <w:rFonts w:ascii="Times New Roman" w:eastAsia="Calibri" w:hAnsi="Times New Roman" w:cs="Times New Roman"/>
          <w:sz w:val="24"/>
          <w:szCs w:val="24"/>
        </w:rPr>
        <w:t xml:space="preserve"> Е.И.</w:t>
      </w:r>
    </w:p>
    <w:p w:rsidR="00914441" w:rsidRPr="00914441" w:rsidRDefault="00914441" w:rsidP="00D507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441" w:rsidRPr="00914441" w:rsidRDefault="00914441" w:rsidP="009144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441" w:rsidRPr="00914441" w:rsidRDefault="00914441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</w:p>
    <w:p w:rsidR="001F329E" w:rsidRDefault="00914441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городского округа Воскресенск МО «</w:t>
      </w:r>
      <w:proofErr w:type="gramStart"/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ЦБ»   </w:t>
      </w:r>
      <w:proofErr w:type="gramEnd"/>
      <w:r w:rsidRPr="0091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Т.И. Самсонова</w:t>
      </w:r>
    </w:p>
    <w:p w:rsidR="001F329E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29E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29E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29E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29E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F57" w:rsidRDefault="00685F57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85F57" w:rsidSect="00666042">
          <w:pgSz w:w="11906" w:h="16838"/>
          <w:pgMar w:top="851" w:right="707" w:bottom="568" w:left="993" w:header="708" w:footer="708" w:gutter="0"/>
          <w:cols w:space="708"/>
          <w:docGrid w:linePitch="360"/>
        </w:sectPr>
      </w:pPr>
    </w:p>
    <w:p w:rsidR="001F329E" w:rsidRDefault="001F329E" w:rsidP="00D5078B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29E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29E" w:rsidRDefault="001F329E" w:rsidP="00914441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0B8" w:rsidRDefault="001F329E" w:rsidP="001F329E">
      <w:pPr>
        <w:spacing w:after="0" w:line="240" w:lineRule="auto"/>
        <w:ind w:right="-4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</w:t>
      </w:r>
    </w:p>
    <w:p w:rsidR="000D10B8" w:rsidRDefault="000D10B8" w:rsidP="001F329E">
      <w:pPr>
        <w:spacing w:after="0" w:line="240" w:lineRule="auto"/>
        <w:ind w:right="-4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0B8" w:rsidRDefault="000D10B8" w:rsidP="001F329E">
      <w:pPr>
        <w:spacing w:after="0" w:line="240" w:lineRule="auto"/>
        <w:ind w:right="-4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0B8" w:rsidRDefault="000D10B8" w:rsidP="001F329E">
      <w:pPr>
        <w:spacing w:after="0" w:line="240" w:lineRule="auto"/>
        <w:ind w:right="-4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2882" w:rsidRPr="00685F57" w:rsidRDefault="00952882" w:rsidP="000A7E36">
      <w:pPr>
        <w:spacing w:after="0" w:line="240" w:lineRule="auto"/>
        <w:ind w:right="-457"/>
        <w:jc w:val="both"/>
        <w:rPr>
          <w:sz w:val="16"/>
          <w:szCs w:val="16"/>
        </w:rPr>
      </w:pPr>
    </w:p>
    <w:sectPr w:rsidR="00952882" w:rsidRPr="00685F57" w:rsidSect="00D5078B">
      <w:pgSz w:w="11906" w:h="16838"/>
      <w:pgMar w:top="851" w:right="284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05DE0"/>
    <w:multiLevelType w:val="hybridMultilevel"/>
    <w:tmpl w:val="27147D68"/>
    <w:lvl w:ilvl="0" w:tplc="48E86AB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8E1"/>
    <w:rsid w:val="0000463C"/>
    <w:rsid w:val="00010E05"/>
    <w:rsid w:val="00044159"/>
    <w:rsid w:val="000502C3"/>
    <w:rsid w:val="000517C1"/>
    <w:rsid w:val="00055F0F"/>
    <w:rsid w:val="000639CE"/>
    <w:rsid w:val="00070BC9"/>
    <w:rsid w:val="00076902"/>
    <w:rsid w:val="000833FE"/>
    <w:rsid w:val="00084989"/>
    <w:rsid w:val="00093565"/>
    <w:rsid w:val="000A7E36"/>
    <w:rsid w:val="000B3DBF"/>
    <w:rsid w:val="000C59D5"/>
    <w:rsid w:val="000D10B8"/>
    <w:rsid w:val="000E0F84"/>
    <w:rsid w:val="000E1CDF"/>
    <w:rsid w:val="000F279F"/>
    <w:rsid w:val="00102887"/>
    <w:rsid w:val="001115AA"/>
    <w:rsid w:val="00117B5D"/>
    <w:rsid w:val="00125BF4"/>
    <w:rsid w:val="00145C7B"/>
    <w:rsid w:val="00146329"/>
    <w:rsid w:val="001523A3"/>
    <w:rsid w:val="001767A5"/>
    <w:rsid w:val="00193538"/>
    <w:rsid w:val="00195337"/>
    <w:rsid w:val="001B2A2D"/>
    <w:rsid w:val="001B557D"/>
    <w:rsid w:val="001C0615"/>
    <w:rsid w:val="001C3EB2"/>
    <w:rsid w:val="001D598D"/>
    <w:rsid w:val="001E3495"/>
    <w:rsid w:val="001F1C20"/>
    <w:rsid w:val="001F329E"/>
    <w:rsid w:val="001F720E"/>
    <w:rsid w:val="00206F56"/>
    <w:rsid w:val="002168E1"/>
    <w:rsid w:val="002429EA"/>
    <w:rsid w:val="002441D7"/>
    <w:rsid w:val="00245D7E"/>
    <w:rsid w:val="00247084"/>
    <w:rsid w:val="0025390B"/>
    <w:rsid w:val="00267565"/>
    <w:rsid w:val="00275A33"/>
    <w:rsid w:val="00286FFE"/>
    <w:rsid w:val="00290D75"/>
    <w:rsid w:val="002B77B1"/>
    <w:rsid w:val="002E3171"/>
    <w:rsid w:val="002E5054"/>
    <w:rsid w:val="002F12BC"/>
    <w:rsid w:val="003056FF"/>
    <w:rsid w:val="00306516"/>
    <w:rsid w:val="003228DE"/>
    <w:rsid w:val="00327DC3"/>
    <w:rsid w:val="00335CDE"/>
    <w:rsid w:val="003402AB"/>
    <w:rsid w:val="003479D0"/>
    <w:rsid w:val="00350972"/>
    <w:rsid w:val="00363A2C"/>
    <w:rsid w:val="003708FD"/>
    <w:rsid w:val="0037229F"/>
    <w:rsid w:val="00381D75"/>
    <w:rsid w:val="00381E72"/>
    <w:rsid w:val="00391033"/>
    <w:rsid w:val="003957F4"/>
    <w:rsid w:val="003D09CC"/>
    <w:rsid w:val="003D53BB"/>
    <w:rsid w:val="003D6535"/>
    <w:rsid w:val="00401765"/>
    <w:rsid w:val="00405DA1"/>
    <w:rsid w:val="00424689"/>
    <w:rsid w:val="004303A9"/>
    <w:rsid w:val="00435CF4"/>
    <w:rsid w:val="00444515"/>
    <w:rsid w:val="004553DB"/>
    <w:rsid w:val="00490A9E"/>
    <w:rsid w:val="004A5C37"/>
    <w:rsid w:val="004C1482"/>
    <w:rsid w:val="004E0CDB"/>
    <w:rsid w:val="004E1CF5"/>
    <w:rsid w:val="005058FA"/>
    <w:rsid w:val="005101F0"/>
    <w:rsid w:val="00552587"/>
    <w:rsid w:val="00567517"/>
    <w:rsid w:val="00580C74"/>
    <w:rsid w:val="00587037"/>
    <w:rsid w:val="005C5864"/>
    <w:rsid w:val="005E2367"/>
    <w:rsid w:val="00606CF6"/>
    <w:rsid w:val="00610497"/>
    <w:rsid w:val="00616BDC"/>
    <w:rsid w:val="00636DF2"/>
    <w:rsid w:val="006405F8"/>
    <w:rsid w:val="00641250"/>
    <w:rsid w:val="0064193C"/>
    <w:rsid w:val="0065764D"/>
    <w:rsid w:val="00660130"/>
    <w:rsid w:val="00660F59"/>
    <w:rsid w:val="00662561"/>
    <w:rsid w:val="00666042"/>
    <w:rsid w:val="00670E78"/>
    <w:rsid w:val="00677A3C"/>
    <w:rsid w:val="00685F57"/>
    <w:rsid w:val="0069445B"/>
    <w:rsid w:val="006B1B95"/>
    <w:rsid w:val="006D349F"/>
    <w:rsid w:val="006E0689"/>
    <w:rsid w:val="006E16D4"/>
    <w:rsid w:val="00700244"/>
    <w:rsid w:val="00705124"/>
    <w:rsid w:val="00733475"/>
    <w:rsid w:val="007338B5"/>
    <w:rsid w:val="007571AC"/>
    <w:rsid w:val="00760837"/>
    <w:rsid w:val="0076740D"/>
    <w:rsid w:val="00772BA0"/>
    <w:rsid w:val="007815F9"/>
    <w:rsid w:val="00782A51"/>
    <w:rsid w:val="007B5F28"/>
    <w:rsid w:val="007B728A"/>
    <w:rsid w:val="007D60D0"/>
    <w:rsid w:val="007E4C78"/>
    <w:rsid w:val="007F0075"/>
    <w:rsid w:val="00804617"/>
    <w:rsid w:val="00812096"/>
    <w:rsid w:val="00812BE3"/>
    <w:rsid w:val="00816F4F"/>
    <w:rsid w:val="008170EA"/>
    <w:rsid w:val="008563DA"/>
    <w:rsid w:val="00870124"/>
    <w:rsid w:val="00870C15"/>
    <w:rsid w:val="00877678"/>
    <w:rsid w:val="00893D25"/>
    <w:rsid w:val="008A780D"/>
    <w:rsid w:val="008B52CE"/>
    <w:rsid w:val="008B7673"/>
    <w:rsid w:val="008D54CF"/>
    <w:rsid w:val="008E348F"/>
    <w:rsid w:val="008F03D9"/>
    <w:rsid w:val="008F52F8"/>
    <w:rsid w:val="008F569E"/>
    <w:rsid w:val="00903310"/>
    <w:rsid w:val="00914441"/>
    <w:rsid w:val="00917BF2"/>
    <w:rsid w:val="00920D22"/>
    <w:rsid w:val="00926CF6"/>
    <w:rsid w:val="00952882"/>
    <w:rsid w:val="00965A50"/>
    <w:rsid w:val="00984D8F"/>
    <w:rsid w:val="009A1822"/>
    <w:rsid w:val="009A6E86"/>
    <w:rsid w:val="009B2CE4"/>
    <w:rsid w:val="009D23DB"/>
    <w:rsid w:val="009D4F48"/>
    <w:rsid w:val="009F337E"/>
    <w:rsid w:val="009F36B3"/>
    <w:rsid w:val="00A0309B"/>
    <w:rsid w:val="00A03C94"/>
    <w:rsid w:val="00A05F45"/>
    <w:rsid w:val="00A415AE"/>
    <w:rsid w:val="00A4436B"/>
    <w:rsid w:val="00A56423"/>
    <w:rsid w:val="00A63AF4"/>
    <w:rsid w:val="00A63DAB"/>
    <w:rsid w:val="00A75FDC"/>
    <w:rsid w:val="00AB592D"/>
    <w:rsid w:val="00AB7D1E"/>
    <w:rsid w:val="00AC34C4"/>
    <w:rsid w:val="00AC5725"/>
    <w:rsid w:val="00AC782B"/>
    <w:rsid w:val="00AF18CE"/>
    <w:rsid w:val="00B07513"/>
    <w:rsid w:val="00B2580F"/>
    <w:rsid w:val="00B2750A"/>
    <w:rsid w:val="00B33168"/>
    <w:rsid w:val="00B401E0"/>
    <w:rsid w:val="00B63D13"/>
    <w:rsid w:val="00B7193D"/>
    <w:rsid w:val="00B8280D"/>
    <w:rsid w:val="00BA586B"/>
    <w:rsid w:val="00BA69AC"/>
    <w:rsid w:val="00BB4BD7"/>
    <w:rsid w:val="00BC69AA"/>
    <w:rsid w:val="00BD67F4"/>
    <w:rsid w:val="00BE7DD7"/>
    <w:rsid w:val="00C31D09"/>
    <w:rsid w:val="00C43315"/>
    <w:rsid w:val="00C476B6"/>
    <w:rsid w:val="00C50E36"/>
    <w:rsid w:val="00C61903"/>
    <w:rsid w:val="00C6560A"/>
    <w:rsid w:val="00C65751"/>
    <w:rsid w:val="00C779D1"/>
    <w:rsid w:val="00C822FA"/>
    <w:rsid w:val="00C83127"/>
    <w:rsid w:val="00C909A5"/>
    <w:rsid w:val="00CB2140"/>
    <w:rsid w:val="00CB2232"/>
    <w:rsid w:val="00CB4E2B"/>
    <w:rsid w:val="00CB79E9"/>
    <w:rsid w:val="00CC12E3"/>
    <w:rsid w:val="00CE1F0E"/>
    <w:rsid w:val="00CE4FE6"/>
    <w:rsid w:val="00CE6FCA"/>
    <w:rsid w:val="00CF1CD1"/>
    <w:rsid w:val="00CF2288"/>
    <w:rsid w:val="00CF7628"/>
    <w:rsid w:val="00D13156"/>
    <w:rsid w:val="00D14709"/>
    <w:rsid w:val="00D14805"/>
    <w:rsid w:val="00D5078B"/>
    <w:rsid w:val="00D55278"/>
    <w:rsid w:val="00D74BD1"/>
    <w:rsid w:val="00D7719F"/>
    <w:rsid w:val="00D77CE2"/>
    <w:rsid w:val="00D95E4A"/>
    <w:rsid w:val="00DA3397"/>
    <w:rsid w:val="00DA481A"/>
    <w:rsid w:val="00DA5D88"/>
    <w:rsid w:val="00DB0905"/>
    <w:rsid w:val="00DD3068"/>
    <w:rsid w:val="00DD3F6F"/>
    <w:rsid w:val="00DD41FC"/>
    <w:rsid w:val="00DF1CA3"/>
    <w:rsid w:val="00E1528A"/>
    <w:rsid w:val="00E15F77"/>
    <w:rsid w:val="00E30973"/>
    <w:rsid w:val="00E32372"/>
    <w:rsid w:val="00E363B5"/>
    <w:rsid w:val="00E43135"/>
    <w:rsid w:val="00E52AB8"/>
    <w:rsid w:val="00E64E82"/>
    <w:rsid w:val="00E66085"/>
    <w:rsid w:val="00E67516"/>
    <w:rsid w:val="00E67F7E"/>
    <w:rsid w:val="00E730D8"/>
    <w:rsid w:val="00E82468"/>
    <w:rsid w:val="00EA2308"/>
    <w:rsid w:val="00EB1419"/>
    <w:rsid w:val="00EB203E"/>
    <w:rsid w:val="00EB7B48"/>
    <w:rsid w:val="00ED23DC"/>
    <w:rsid w:val="00ED35AE"/>
    <w:rsid w:val="00ED371B"/>
    <w:rsid w:val="00F030A3"/>
    <w:rsid w:val="00F04C0E"/>
    <w:rsid w:val="00F2560B"/>
    <w:rsid w:val="00F41396"/>
    <w:rsid w:val="00F61F2A"/>
    <w:rsid w:val="00F63DA5"/>
    <w:rsid w:val="00F670BB"/>
    <w:rsid w:val="00F70509"/>
    <w:rsid w:val="00F737A1"/>
    <w:rsid w:val="00F8339B"/>
    <w:rsid w:val="00FA3FCF"/>
    <w:rsid w:val="00FB3C1B"/>
    <w:rsid w:val="00FC55B5"/>
    <w:rsid w:val="00FC6AA1"/>
    <w:rsid w:val="00FE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7D0B5-D569-4038-BCE6-11B3E8BAA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4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7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7DC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6751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Default">
    <w:name w:val="Default"/>
    <w:rsid w:val="007E4C7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4436B"/>
    <w:rPr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A4436B"/>
    <w:rPr>
      <w:color w:val="954F72"/>
      <w:u w:val="single"/>
    </w:rPr>
  </w:style>
  <w:style w:type="paragraph" w:customStyle="1" w:styleId="xl63">
    <w:name w:val="xl63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A4436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65">
    <w:name w:val="xl65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66">
    <w:name w:val="xl66"/>
    <w:basedOn w:val="a"/>
    <w:rsid w:val="00A4436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A4436B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70">
    <w:name w:val="xl70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1">
    <w:name w:val="xl71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A443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4436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5">
    <w:name w:val="xl75"/>
    <w:basedOn w:val="a"/>
    <w:rsid w:val="00A4436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7">
    <w:name w:val="xl77"/>
    <w:basedOn w:val="a"/>
    <w:rsid w:val="00A4436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443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9">
    <w:name w:val="xl79"/>
    <w:basedOn w:val="a"/>
    <w:rsid w:val="00A4436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443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A4436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A4436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3">
    <w:name w:val="xl83"/>
    <w:basedOn w:val="a"/>
    <w:rsid w:val="00A443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rsid w:val="00A4436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443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xl88">
    <w:name w:val="xl88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xl89">
    <w:name w:val="xl89"/>
    <w:basedOn w:val="a"/>
    <w:rsid w:val="00A443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xl90">
    <w:name w:val="xl90"/>
    <w:basedOn w:val="a"/>
    <w:rsid w:val="00A443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A4436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A443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94">
    <w:name w:val="xl94"/>
    <w:basedOn w:val="a"/>
    <w:rsid w:val="00A443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95">
    <w:name w:val="xl95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xl96">
    <w:name w:val="xl96"/>
    <w:basedOn w:val="a"/>
    <w:rsid w:val="00A4436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A4436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xl98">
    <w:name w:val="xl98"/>
    <w:basedOn w:val="a"/>
    <w:rsid w:val="00A443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A443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100">
    <w:name w:val="xl100"/>
    <w:basedOn w:val="a"/>
    <w:rsid w:val="00A443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A443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A443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A443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4">
    <w:name w:val="xl104"/>
    <w:basedOn w:val="a"/>
    <w:rsid w:val="00A443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5">
    <w:name w:val="xl105"/>
    <w:basedOn w:val="a"/>
    <w:rsid w:val="00A443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6">
    <w:name w:val="xl106"/>
    <w:basedOn w:val="a"/>
    <w:rsid w:val="00A443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7">
    <w:name w:val="xl107"/>
    <w:basedOn w:val="a"/>
    <w:rsid w:val="00A443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8">
    <w:name w:val="xl108"/>
    <w:basedOn w:val="a"/>
    <w:rsid w:val="00A44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9">
    <w:name w:val="xl109"/>
    <w:basedOn w:val="a"/>
    <w:rsid w:val="00A44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0">
    <w:name w:val="xl110"/>
    <w:basedOn w:val="a"/>
    <w:rsid w:val="00A443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1">
    <w:name w:val="xl111"/>
    <w:basedOn w:val="a"/>
    <w:rsid w:val="00A443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2">
    <w:name w:val="xl112"/>
    <w:basedOn w:val="a"/>
    <w:rsid w:val="00A443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3">
    <w:name w:val="xl113"/>
    <w:basedOn w:val="a"/>
    <w:rsid w:val="00A44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4">
    <w:name w:val="xl114"/>
    <w:basedOn w:val="a"/>
    <w:rsid w:val="00A4436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5">
    <w:name w:val="xl115"/>
    <w:basedOn w:val="a"/>
    <w:rsid w:val="00A443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116">
    <w:name w:val="xl116"/>
    <w:basedOn w:val="a"/>
    <w:rsid w:val="00A4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A443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8">
    <w:name w:val="xl118"/>
    <w:basedOn w:val="a"/>
    <w:rsid w:val="00A443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9">
    <w:name w:val="xl119"/>
    <w:basedOn w:val="a"/>
    <w:rsid w:val="00A443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0">
    <w:name w:val="xl120"/>
    <w:basedOn w:val="a"/>
    <w:rsid w:val="00A443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1">
    <w:name w:val="xl121"/>
    <w:basedOn w:val="a"/>
    <w:rsid w:val="00A44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2">
    <w:name w:val="xl122"/>
    <w:basedOn w:val="a"/>
    <w:rsid w:val="00A443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3">
    <w:name w:val="xl123"/>
    <w:basedOn w:val="a"/>
    <w:rsid w:val="00A4436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A443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5">
    <w:name w:val="xl125"/>
    <w:basedOn w:val="a"/>
    <w:rsid w:val="00A443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6">
    <w:name w:val="xl126"/>
    <w:basedOn w:val="a"/>
    <w:rsid w:val="00A4436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A443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8">
    <w:name w:val="xl128"/>
    <w:basedOn w:val="a"/>
    <w:rsid w:val="00A443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9">
    <w:name w:val="xl129"/>
    <w:basedOn w:val="a"/>
    <w:rsid w:val="00A443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0">
    <w:name w:val="xl130"/>
    <w:basedOn w:val="a"/>
    <w:rsid w:val="00A443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1">
    <w:name w:val="xl131"/>
    <w:basedOn w:val="a"/>
    <w:rsid w:val="00A443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2">
    <w:name w:val="xl132"/>
    <w:basedOn w:val="a"/>
    <w:rsid w:val="00A443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3">
    <w:name w:val="xl133"/>
    <w:basedOn w:val="a"/>
    <w:rsid w:val="00A443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4">
    <w:name w:val="xl134"/>
    <w:basedOn w:val="a"/>
    <w:rsid w:val="00A443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5">
    <w:name w:val="xl135"/>
    <w:basedOn w:val="a"/>
    <w:rsid w:val="00A443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6">
    <w:name w:val="xl136"/>
    <w:basedOn w:val="a"/>
    <w:rsid w:val="00A443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7">
    <w:name w:val="xl137"/>
    <w:basedOn w:val="a"/>
    <w:rsid w:val="00A443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8">
    <w:name w:val="xl138"/>
    <w:basedOn w:val="a"/>
    <w:rsid w:val="00A443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9">
    <w:name w:val="xl139"/>
    <w:basedOn w:val="a"/>
    <w:rsid w:val="00A443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0">
    <w:name w:val="xl140"/>
    <w:basedOn w:val="a"/>
    <w:rsid w:val="00A443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1">
    <w:name w:val="xl141"/>
    <w:basedOn w:val="a"/>
    <w:rsid w:val="00A4436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2">
    <w:name w:val="xl142"/>
    <w:basedOn w:val="a"/>
    <w:rsid w:val="00A443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3">
    <w:name w:val="xl143"/>
    <w:basedOn w:val="a"/>
    <w:rsid w:val="00A443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4">
    <w:name w:val="xl144"/>
    <w:basedOn w:val="a"/>
    <w:rsid w:val="00A443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5">
    <w:name w:val="xl145"/>
    <w:basedOn w:val="a"/>
    <w:rsid w:val="00A443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6">
    <w:name w:val="xl146"/>
    <w:basedOn w:val="a"/>
    <w:rsid w:val="00A443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7">
    <w:name w:val="xl147"/>
    <w:basedOn w:val="a"/>
    <w:rsid w:val="00A443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8">
    <w:name w:val="xl148"/>
    <w:basedOn w:val="a"/>
    <w:rsid w:val="00A443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9">
    <w:name w:val="xl149"/>
    <w:basedOn w:val="a"/>
    <w:rsid w:val="00A443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0">
    <w:name w:val="xl150"/>
    <w:basedOn w:val="a"/>
    <w:rsid w:val="00A443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1">
    <w:name w:val="xl151"/>
    <w:basedOn w:val="a"/>
    <w:rsid w:val="00A4436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152">
    <w:name w:val="xl152"/>
    <w:basedOn w:val="a"/>
    <w:rsid w:val="00A443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53">
    <w:name w:val="xl153"/>
    <w:basedOn w:val="a"/>
    <w:rsid w:val="00A443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154">
    <w:name w:val="xl154"/>
    <w:basedOn w:val="a"/>
    <w:rsid w:val="00A443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155">
    <w:name w:val="xl155"/>
    <w:basedOn w:val="a"/>
    <w:rsid w:val="00A443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156">
    <w:name w:val="xl156"/>
    <w:basedOn w:val="a"/>
    <w:rsid w:val="00A443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157">
    <w:name w:val="xl157"/>
    <w:basedOn w:val="a"/>
    <w:rsid w:val="00A44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158">
    <w:name w:val="xl158"/>
    <w:basedOn w:val="a"/>
    <w:rsid w:val="00A443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159">
    <w:name w:val="xl159"/>
    <w:basedOn w:val="a"/>
    <w:rsid w:val="00A4436B"/>
    <w:pPr>
      <w:pBdr>
        <w:top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0">
    <w:name w:val="xl160"/>
    <w:basedOn w:val="a"/>
    <w:rsid w:val="00A4436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1">
    <w:name w:val="xl161"/>
    <w:basedOn w:val="a"/>
    <w:rsid w:val="00A443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162">
    <w:name w:val="xl162"/>
    <w:basedOn w:val="a"/>
    <w:rsid w:val="00A443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163">
    <w:name w:val="xl163"/>
    <w:basedOn w:val="a"/>
    <w:rsid w:val="00A443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ru-RU"/>
    </w:rPr>
  </w:style>
  <w:style w:type="paragraph" w:customStyle="1" w:styleId="xl164">
    <w:name w:val="xl164"/>
    <w:basedOn w:val="a"/>
    <w:rsid w:val="00A443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xl165">
    <w:name w:val="xl165"/>
    <w:basedOn w:val="a"/>
    <w:rsid w:val="00A443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6">
    <w:name w:val="xl166"/>
    <w:basedOn w:val="a"/>
    <w:rsid w:val="00A4436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7">
    <w:name w:val="xl167"/>
    <w:basedOn w:val="a"/>
    <w:rsid w:val="00A443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68">
    <w:name w:val="xl168"/>
    <w:basedOn w:val="a"/>
    <w:rsid w:val="00A4436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A4436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"/>
    <w:rsid w:val="00A443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171">
    <w:name w:val="xl171"/>
    <w:basedOn w:val="a"/>
    <w:rsid w:val="00A443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172">
    <w:name w:val="xl172"/>
    <w:basedOn w:val="a"/>
    <w:rsid w:val="00A443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173">
    <w:name w:val="xl173"/>
    <w:basedOn w:val="a"/>
    <w:rsid w:val="00A443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174">
    <w:name w:val="xl174"/>
    <w:basedOn w:val="a"/>
    <w:rsid w:val="00A4436B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175">
    <w:name w:val="xl175"/>
    <w:basedOn w:val="a"/>
    <w:rsid w:val="00A443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6">
    <w:name w:val="xl176"/>
    <w:basedOn w:val="a"/>
    <w:rsid w:val="00A443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247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table" w:customStyle="1" w:styleId="1">
    <w:name w:val="Сетка таблицы1"/>
    <w:basedOn w:val="a1"/>
    <w:next w:val="a3"/>
    <w:uiPriority w:val="39"/>
    <w:rsid w:val="00F70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391033"/>
    <w:pPr>
      <w:ind w:left="720"/>
      <w:contextualSpacing/>
    </w:pPr>
  </w:style>
  <w:style w:type="character" w:customStyle="1" w:styleId="aa">
    <w:name w:val="Основной текст_"/>
    <w:link w:val="10"/>
    <w:locked/>
    <w:rsid w:val="004E1CF5"/>
    <w:rPr>
      <w:sz w:val="18"/>
      <w:szCs w:val="18"/>
      <w:shd w:val="clear" w:color="auto" w:fill="FFFFFF"/>
    </w:rPr>
  </w:style>
  <w:style w:type="paragraph" w:customStyle="1" w:styleId="10">
    <w:name w:val="Основной текст1"/>
    <w:basedOn w:val="a"/>
    <w:link w:val="aa"/>
    <w:rsid w:val="004E1CF5"/>
    <w:pPr>
      <w:shd w:val="clear" w:color="auto" w:fill="FFFFFF"/>
      <w:spacing w:after="0" w:line="240" w:lineRule="atLeast"/>
      <w:ind w:hanging="60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FD06E-980C-4F56-A911-8C43CBD87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5372</TotalTime>
  <Pages>5</Pages>
  <Words>1794</Words>
  <Characters>10231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73</cp:revision>
  <cp:lastPrinted>2025-10-10T06:01:00Z</cp:lastPrinted>
  <dcterms:created xsi:type="dcterms:W3CDTF">2024-08-22T10:59:00Z</dcterms:created>
  <dcterms:modified xsi:type="dcterms:W3CDTF">2025-12-05T08:18:00Z</dcterms:modified>
</cp:coreProperties>
</file>